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83" w:rsidRDefault="009A5C88" w:rsidP="001C46CE">
      <w:pPr>
        <w:spacing w:line="400" w:lineRule="exact"/>
        <w:jc w:val="center"/>
        <w:rPr>
          <w:rFonts w:asciiTheme="majorHAnsi" w:eastAsiaTheme="majorHAnsi" w:hAnsiTheme="majorHAnsi"/>
          <w:b/>
          <w:bCs/>
          <w:sz w:val="36"/>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4560" behindDoc="0" locked="0" layoutInCell="1" allowOverlap="1" wp14:anchorId="1C7DC359" wp14:editId="1FBBEE86">
                <wp:simplePos x="0" y="0"/>
                <wp:positionH relativeFrom="column">
                  <wp:posOffset>122951</wp:posOffset>
                </wp:positionH>
                <wp:positionV relativeFrom="paragraph">
                  <wp:posOffset>-2433</wp:posOffset>
                </wp:positionV>
                <wp:extent cx="1176655" cy="728980"/>
                <wp:effectExtent l="0" t="0" r="23495" b="452120"/>
                <wp:wrapNone/>
                <wp:docPr id="24" name="吹き出し: 角を丸めた四角形 3"/>
                <wp:cNvGraphicFramePr/>
                <a:graphic xmlns:a="http://schemas.openxmlformats.org/drawingml/2006/main">
                  <a:graphicData uri="http://schemas.microsoft.com/office/word/2010/wordprocessingShape">
                    <wps:wsp>
                      <wps:cNvSpPr/>
                      <wps:spPr>
                        <a:xfrm>
                          <a:off x="0" y="0"/>
                          <a:ext cx="1176655" cy="728980"/>
                        </a:xfrm>
                        <a:prstGeom prst="wedgeRoundRectCallout">
                          <a:avLst>
                            <a:gd name="adj1" fmla="val 26435"/>
                            <a:gd name="adj2" fmla="val 106288"/>
                            <a:gd name="adj3" fmla="val 16667"/>
                          </a:avLst>
                        </a:prstGeom>
                        <a:solidFill>
                          <a:schemeClr val="bg1"/>
                        </a:solidFill>
                        <a:ln w="19050" cap="flat" cmpd="sng" algn="ctr">
                          <a:solidFill>
                            <a:sysClr val="windowText" lastClr="000000"/>
                          </a:solidFill>
                          <a:prstDash val="solid"/>
                          <a:miter lim="800000"/>
                        </a:ln>
                        <a:effectLst/>
                      </wps:spPr>
                      <wps:txbx>
                        <w:txbxContent>
                          <w:p w:rsidR="009A5C88" w:rsidRPr="009A5C88" w:rsidRDefault="009A5C88" w:rsidP="009A5C88">
                            <w:pPr>
                              <w:spacing w:line="0" w:lineRule="atLeast"/>
                              <w:rPr>
                                <w:rFonts w:asciiTheme="majorEastAsia" w:eastAsiaTheme="majorEastAsia" w:hAnsiTheme="majorEastAsia"/>
                                <w:sz w:val="17"/>
                                <w:szCs w:val="17"/>
                              </w:rPr>
                            </w:pPr>
                            <w:r w:rsidRPr="009A5C88">
                              <w:rPr>
                                <w:rFonts w:asciiTheme="majorEastAsia" w:eastAsiaTheme="majorEastAsia" w:hAnsiTheme="majorEastAsia" w:cs="ＭＳ 明朝"/>
                                <w:bCs/>
                                <w:color w:val="FF0000"/>
                                <w:sz w:val="17"/>
                                <w:szCs w:val="17"/>
                              </w:rPr>
                              <w:t>※</w:t>
                            </w:r>
                            <w:r w:rsidRPr="009A5C88">
                              <w:rPr>
                                <w:rFonts w:asciiTheme="majorEastAsia" w:eastAsiaTheme="majorEastAsia" w:hAnsiTheme="majorEastAsia" w:cs="ＭＳ 明朝" w:hint="eastAsia"/>
                                <w:bCs/>
                                <w:color w:val="FF0000"/>
                                <w:sz w:val="17"/>
                                <w:szCs w:val="17"/>
                              </w:rPr>
                              <w:t>選択</w:t>
                            </w:r>
                            <w:r w:rsidRPr="009A5C88">
                              <w:rPr>
                                <w:rFonts w:asciiTheme="majorEastAsia" w:eastAsiaTheme="majorEastAsia" w:hAnsiTheme="majorEastAsia" w:cs="ＭＳ 明朝"/>
                                <w:bCs/>
                                <w:color w:val="FF0000"/>
                                <w:sz w:val="17"/>
                                <w:szCs w:val="17"/>
                              </w:rPr>
                              <w:t>するものについては、</w:t>
                            </w:r>
                            <w:r w:rsidRPr="009A5C88">
                              <w:rPr>
                                <w:rFonts w:asciiTheme="majorEastAsia" w:eastAsiaTheme="majorEastAsia" w:hAnsiTheme="majorEastAsia" w:cs="ＭＳ 明朝" w:hint="eastAsia"/>
                                <w:bCs/>
                                <w:color w:val="FF0000"/>
                                <w:sz w:val="17"/>
                                <w:szCs w:val="17"/>
                              </w:rPr>
                              <w:t>該当するものを</w:t>
                            </w:r>
                            <w:r w:rsidRPr="009A5C88">
                              <w:rPr>
                                <w:rFonts w:asciiTheme="majorEastAsia" w:eastAsiaTheme="majorEastAsia" w:hAnsiTheme="majorEastAsia" w:cs="ＭＳ 明朝"/>
                                <w:bCs/>
                                <w:color w:val="FF0000"/>
                                <w:sz w:val="17"/>
                                <w:szCs w:val="17"/>
                              </w:rPr>
                              <w:t>■</w:t>
                            </w:r>
                            <w:r w:rsidRPr="009A5C88">
                              <w:rPr>
                                <w:rFonts w:asciiTheme="majorEastAsia" w:eastAsiaTheme="majorEastAsia" w:hAnsiTheme="majorEastAsia" w:cs="ＭＳ 明朝" w:hint="eastAsia"/>
                                <w:bCs/>
                                <w:color w:val="FF0000"/>
                                <w:sz w:val="17"/>
                                <w:szCs w:val="17"/>
                              </w:rPr>
                              <w:t>で</w:t>
                            </w:r>
                            <w:r w:rsidRPr="009A5C88">
                              <w:rPr>
                                <w:rFonts w:asciiTheme="majorEastAsia" w:eastAsiaTheme="majorEastAsia" w:hAnsiTheme="majorEastAsia" w:cs="ＭＳ 明朝"/>
                                <w:bCs/>
                                <w:color w:val="FF0000"/>
                                <w:sz w:val="17"/>
                                <w:szCs w:val="17"/>
                              </w:rPr>
                              <w:t>表示してください。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C3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7pt;margin-top:-.2pt;width:92.65pt;height:5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" adj="16510,33758" fillcolor="white [3212]" strokecolor="windowText" strokeweight="1.5pt">
                <v:textbox>
                  <w:txbxContent>
                    <w:p w:rsidR="009A5C88" w:rsidRPr="009A5C88" w:rsidRDefault="009A5C88" w:rsidP="009A5C88">
                      <w:pPr>
                        <w:spacing w:line="0" w:lineRule="atLeast"/>
                        <w:rPr>
                          <w:rFonts w:asciiTheme="majorEastAsia" w:eastAsiaTheme="majorEastAsia" w:hAnsiTheme="majorEastAsia"/>
                          <w:sz w:val="17"/>
                          <w:szCs w:val="17"/>
                        </w:rPr>
                      </w:pPr>
                      <w:r w:rsidRPr="009A5C88">
                        <w:rPr>
                          <w:rFonts w:asciiTheme="majorEastAsia" w:eastAsiaTheme="majorEastAsia" w:hAnsiTheme="majorEastAsia" w:cs="ＭＳ 明朝"/>
                          <w:bCs/>
                          <w:color w:val="FF0000"/>
                          <w:sz w:val="17"/>
                          <w:szCs w:val="17"/>
                        </w:rPr>
                        <w:t>※</w:t>
                      </w:r>
                      <w:r w:rsidRPr="009A5C88">
                        <w:rPr>
                          <w:rFonts w:asciiTheme="majorEastAsia" w:eastAsiaTheme="majorEastAsia" w:hAnsiTheme="majorEastAsia" w:cs="ＭＳ 明朝" w:hint="eastAsia"/>
                          <w:bCs/>
                          <w:color w:val="FF0000"/>
                          <w:sz w:val="17"/>
                          <w:szCs w:val="17"/>
                        </w:rPr>
                        <w:t>選択</w:t>
                      </w:r>
                      <w:r w:rsidRPr="009A5C88">
                        <w:rPr>
                          <w:rFonts w:asciiTheme="majorEastAsia" w:eastAsiaTheme="majorEastAsia" w:hAnsiTheme="majorEastAsia" w:cs="ＭＳ 明朝"/>
                          <w:bCs/>
                          <w:color w:val="FF0000"/>
                          <w:sz w:val="17"/>
                          <w:szCs w:val="17"/>
                        </w:rPr>
                        <w:t>するものについては、</w:t>
                      </w:r>
                      <w:r w:rsidRPr="009A5C88">
                        <w:rPr>
                          <w:rFonts w:asciiTheme="majorEastAsia" w:eastAsiaTheme="majorEastAsia" w:hAnsiTheme="majorEastAsia" w:cs="ＭＳ 明朝" w:hint="eastAsia"/>
                          <w:bCs/>
                          <w:color w:val="FF0000"/>
                          <w:sz w:val="17"/>
                          <w:szCs w:val="17"/>
                        </w:rPr>
                        <w:t>該当するものを</w:t>
                      </w:r>
                      <w:r w:rsidRPr="009A5C88">
                        <w:rPr>
                          <w:rFonts w:asciiTheme="majorEastAsia" w:eastAsiaTheme="majorEastAsia" w:hAnsiTheme="majorEastAsia" w:cs="ＭＳ 明朝"/>
                          <w:bCs/>
                          <w:color w:val="FF0000"/>
                          <w:sz w:val="17"/>
                          <w:szCs w:val="17"/>
                        </w:rPr>
                        <w:t>■</w:t>
                      </w:r>
                      <w:r w:rsidRPr="009A5C88">
                        <w:rPr>
                          <w:rFonts w:asciiTheme="majorEastAsia" w:eastAsiaTheme="majorEastAsia" w:hAnsiTheme="majorEastAsia" w:cs="ＭＳ 明朝" w:hint="eastAsia"/>
                          <w:bCs/>
                          <w:color w:val="FF0000"/>
                          <w:sz w:val="17"/>
                          <w:szCs w:val="17"/>
                        </w:rPr>
                        <w:t>で</w:t>
                      </w:r>
                      <w:r w:rsidRPr="009A5C88">
                        <w:rPr>
                          <w:rFonts w:asciiTheme="majorEastAsia" w:eastAsiaTheme="majorEastAsia" w:hAnsiTheme="majorEastAsia" w:cs="ＭＳ 明朝"/>
                          <w:bCs/>
                          <w:color w:val="FF0000"/>
                          <w:sz w:val="17"/>
                          <w:szCs w:val="17"/>
                        </w:rPr>
                        <w:t>表示してください。</w:t>
                      </w:r>
                    </w:p>
                  </w:txbxContent>
                </v:textbox>
              </v:shape>
            </w:pict>
          </mc:Fallback>
        </mc:AlternateContent>
      </w:r>
      <w:r w:rsidR="00A77C83"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15615B" w:rsidP="00A77C83">
                            <w:pPr>
                              <w:jc w:val="center"/>
                              <w:rPr>
                                <w:rFonts w:ascii="ＭＳ ゴシック" w:eastAsia="ＭＳ ゴシック" w:hAnsi="ＭＳ ゴシック"/>
                              </w:rPr>
                            </w:pPr>
                            <w:r>
                              <w:rPr>
                                <w:rFonts w:ascii="ＭＳ ゴシック" w:eastAsia="ＭＳ ゴシック" w:hAnsi="ＭＳ ゴシック" w:hint="eastAsia"/>
                              </w:rPr>
                              <w:t>様式２</w:t>
                            </w:r>
                            <w:r w:rsidR="00120E5D">
                              <w:rPr>
                                <w:rFonts w:ascii="ＭＳ ゴシック" w:eastAsia="ＭＳ ゴシック" w:hAnsi="ＭＳ ゴシック"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6"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15615B" w:rsidP="00A77C83">
                      <w:pPr>
                        <w:jc w:val="center"/>
                        <w:rPr>
                          <w:rFonts w:ascii="ＭＳ ゴシック" w:eastAsia="ＭＳ ゴシック" w:hAnsi="ＭＳ ゴシック"/>
                        </w:rPr>
                      </w:pPr>
                      <w:r>
                        <w:rPr>
                          <w:rFonts w:ascii="ＭＳ ゴシック" w:eastAsia="ＭＳ ゴシック" w:hAnsi="ＭＳ ゴシック" w:hint="eastAsia"/>
                        </w:rPr>
                        <w:t>様式２</w:t>
                      </w:r>
                      <w:r w:rsidR="00120E5D">
                        <w:rPr>
                          <w:rFonts w:ascii="ＭＳ ゴシック" w:eastAsia="ＭＳ ゴシック" w:hAnsi="ＭＳ ゴシック" w:hint="eastAsia"/>
                        </w:rPr>
                        <w:t>―２</w:t>
                      </w:r>
                    </w:p>
                  </w:txbxContent>
                </v:textbox>
              </v:shape>
            </w:pict>
          </mc:Fallback>
        </mc:AlternateContent>
      </w:r>
      <w:r w:rsidR="00A77C83" w:rsidRPr="004163A6">
        <w:rPr>
          <w:rFonts w:asciiTheme="majorHAnsi" w:eastAsiaTheme="majorHAnsi" w:hAnsiTheme="majorHAnsi" w:hint="eastAsia"/>
          <w:b/>
          <w:bCs/>
          <w:sz w:val="36"/>
        </w:rPr>
        <w:t>ひょうご出前環境教室　プログラム</w:t>
      </w:r>
    </w:p>
    <w:p w:rsidR="000C5074" w:rsidRDefault="00916AF3" w:rsidP="001C46CE">
      <w:pPr>
        <w:jc w:val="center"/>
        <w:rPr>
          <w:rFonts w:asciiTheme="majorHAnsi" w:eastAsiaTheme="minorEastAsia" w:hAnsiTheme="majorHAnsi"/>
          <w:b/>
          <w:bCs/>
          <w:sz w:val="36"/>
        </w:rPr>
      </w:pPr>
      <w:r>
        <w:rPr>
          <w:rFonts w:asciiTheme="majorHAnsi" w:eastAsiaTheme="majorHAnsi" w:hAnsiTheme="majorHAnsi" w:hint="eastAsia"/>
          <w:b/>
          <w:bCs/>
          <w:sz w:val="36"/>
        </w:rPr>
        <w:t>＜　大人（中学生以上）</w:t>
      </w:r>
      <w:r w:rsidR="00A77C83">
        <w:rPr>
          <w:rFonts w:asciiTheme="majorHAnsi" w:eastAsiaTheme="majorHAnsi" w:hAnsiTheme="majorHAnsi" w:hint="eastAsia"/>
          <w:b/>
          <w:bCs/>
          <w:sz w:val="36"/>
        </w:rPr>
        <w:t>向け講座　＞</w:t>
      </w:r>
    </w:p>
    <w:p w:rsidR="00120E5D" w:rsidRPr="00120E5D" w:rsidRDefault="00120E5D" w:rsidP="001C46CE">
      <w:pPr>
        <w:jc w:val="center"/>
        <w:rPr>
          <w:rFonts w:asciiTheme="majorHAnsi" w:eastAsiaTheme="minorEastAsia" w:hAnsiTheme="majorHAnsi"/>
          <w:b/>
          <w:bCs/>
          <w:sz w:val="36"/>
        </w:rPr>
      </w:pPr>
      <w:r w:rsidRPr="00120E5D">
        <w:rPr>
          <w:rFonts w:asciiTheme="majorHAnsi" w:eastAsiaTheme="minorEastAsia" w:hAnsiTheme="majorHAnsi" w:hint="eastAsia"/>
          <w:b/>
          <w:bCs/>
          <w:sz w:val="36"/>
        </w:rPr>
        <w:t>こちらは前後編のシリーズ講座となります。</w:t>
      </w:r>
    </w:p>
    <w:tbl>
      <w:tblPr>
        <w:tblStyle w:val="a3"/>
        <w:tblW w:w="11328" w:type="dxa"/>
        <w:jc w:val="center"/>
        <w:tblLayout w:type="fixed"/>
        <w:tblLook w:val="04A0" w:firstRow="1" w:lastRow="0" w:firstColumn="1" w:lastColumn="0" w:noHBand="0" w:noVBand="1"/>
      </w:tblPr>
      <w:tblGrid>
        <w:gridCol w:w="1402"/>
        <w:gridCol w:w="2551"/>
        <w:gridCol w:w="1701"/>
        <w:gridCol w:w="208"/>
        <w:gridCol w:w="130"/>
        <w:gridCol w:w="1415"/>
        <w:gridCol w:w="91"/>
        <w:gridCol w:w="1985"/>
        <w:gridCol w:w="1845"/>
      </w:tblGrid>
      <w:tr w:rsidR="00A77C83" w:rsidTr="004C562F">
        <w:trPr>
          <w:trHeight w:val="525"/>
          <w:jc w:val="center"/>
        </w:trPr>
        <w:tc>
          <w:tcPr>
            <w:tcW w:w="1402" w:type="dxa"/>
            <w:tcBorders>
              <w:top w:val="single" w:sz="12" w:space="0" w:color="auto"/>
              <w:left w:val="single" w:sz="12"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5D46BA" w:rsidTr="005D46BA">
        <w:trPr>
          <w:trHeight w:val="525"/>
          <w:jc w:val="center"/>
        </w:trPr>
        <w:tc>
          <w:tcPr>
            <w:tcW w:w="1402" w:type="dxa"/>
            <w:tcBorders>
              <w:top w:val="single" w:sz="4" w:space="0" w:color="auto"/>
              <w:left w:val="single" w:sz="12" w:space="0" w:color="auto"/>
            </w:tcBorders>
            <w:vAlign w:val="center"/>
          </w:tcPr>
          <w:p w:rsidR="005D46BA" w:rsidRDefault="005D46BA"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講座名</w:t>
            </w:r>
          </w:p>
        </w:tc>
        <w:tc>
          <w:tcPr>
            <w:tcW w:w="9926" w:type="dxa"/>
            <w:gridSpan w:val="8"/>
            <w:tcBorders>
              <w:top w:val="single" w:sz="4" w:space="0" w:color="auto"/>
              <w:right w:val="single" w:sz="12" w:space="0" w:color="auto"/>
            </w:tcBorders>
            <w:vAlign w:val="center"/>
          </w:tcPr>
          <w:p w:rsidR="005D46BA" w:rsidRDefault="005D46BA" w:rsidP="00A77C83">
            <w:pPr>
              <w:rPr>
                <w:rFonts w:ascii="ＭＳ ゴシック" w:eastAsia="ＭＳ ゴシック" w:hAnsi="ＭＳ ゴシック"/>
                <w:bCs/>
                <w:sz w:val="22"/>
                <w:szCs w:val="22"/>
              </w:rPr>
            </w:pPr>
          </w:p>
          <w:p w:rsidR="005D46BA" w:rsidRDefault="005D46BA"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2512" behindDoc="0" locked="0" layoutInCell="1" allowOverlap="1" wp14:anchorId="4C291E22" wp14:editId="6075EAB2">
                      <wp:simplePos x="0" y="0"/>
                      <wp:positionH relativeFrom="column">
                        <wp:posOffset>212725</wp:posOffset>
                      </wp:positionH>
                      <wp:positionV relativeFrom="paragraph">
                        <wp:posOffset>37465</wp:posOffset>
                      </wp:positionV>
                      <wp:extent cx="5866765" cy="242570"/>
                      <wp:effectExtent l="247650" t="0" r="19685" b="24130"/>
                      <wp:wrapNone/>
                      <wp:docPr id="18" name="吹き出し: 角を丸めた四角形 2"/>
                      <wp:cNvGraphicFramePr/>
                      <a:graphic xmlns:a="http://schemas.openxmlformats.org/drawingml/2006/main">
                        <a:graphicData uri="http://schemas.microsoft.com/office/word/2010/wordprocessingShape">
                          <wps:wsp>
                            <wps:cNvSpPr/>
                            <wps:spPr>
                              <a:xfrm>
                                <a:off x="0" y="0"/>
                                <a:ext cx="5867211"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5D46BA" w:rsidRPr="009A5C88" w:rsidRDefault="005D46BA" w:rsidP="005D46BA">
                                  <w:pPr>
                                    <w:spacing w:line="0" w:lineRule="atLeast"/>
                                    <w:rPr>
                                      <w:rFonts w:asciiTheme="majorEastAsia" w:eastAsiaTheme="majorEastAsia" w:hAnsiTheme="majorEastAsia"/>
                                      <w:sz w:val="17"/>
                                      <w:szCs w:val="17"/>
                                    </w:rPr>
                                  </w:pPr>
                                  <w:r w:rsidRPr="009A5C88">
                                    <w:rPr>
                                      <w:rFonts w:asciiTheme="majorEastAsia" w:eastAsiaTheme="majorEastAsia" w:hAnsiTheme="majorEastAsia" w:hint="eastAsia"/>
                                      <w:bCs/>
                                      <w:color w:val="FF0000"/>
                                      <w:sz w:val="17"/>
                                      <w:szCs w:val="17"/>
                                    </w:rPr>
                                    <w:t>※申込者は</w:t>
                                  </w:r>
                                  <w:r w:rsidRPr="009A5C88">
                                    <w:rPr>
                                      <w:rFonts w:asciiTheme="majorEastAsia" w:eastAsiaTheme="majorEastAsia" w:hAnsiTheme="majorEastAsia"/>
                                      <w:bCs/>
                                      <w:color w:val="FF0000"/>
                                      <w:sz w:val="17"/>
                                      <w:szCs w:val="17"/>
                                    </w:rPr>
                                    <w:t>まず、講座名を見ます。</w:t>
                                  </w:r>
                                  <w:r w:rsidRPr="009A5C88">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1E22" id="吹き出し: 角を丸めた四角形 2" o:spid="_x0000_s1028" type="#_x0000_t62" style="position:absolute;left:0;text-align:left;margin-left:16.75pt;margin-top:2.95pt;width:461.95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" adj="-761,17926" filled="f" strokecolor="windowText" strokeweight="1pt">
                      <v:textbox>
                        <w:txbxContent>
                          <w:p w:rsidR="005D46BA" w:rsidRPr="009A5C88" w:rsidRDefault="005D46BA" w:rsidP="005D46BA">
                            <w:pPr>
                              <w:spacing w:line="0" w:lineRule="atLeast"/>
                              <w:rPr>
                                <w:rFonts w:asciiTheme="majorEastAsia" w:eastAsiaTheme="majorEastAsia" w:hAnsiTheme="majorEastAsia"/>
                                <w:sz w:val="17"/>
                                <w:szCs w:val="17"/>
                              </w:rPr>
                            </w:pPr>
                            <w:r w:rsidRPr="009A5C88">
                              <w:rPr>
                                <w:rFonts w:asciiTheme="majorEastAsia" w:eastAsiaTheme="majorEastAsia" w:hAnsiTheme="majorEastAsia" w:hint="eastAsia"/>
                                <w:bCs/>
                                <w:color w:val="FF0000"/>
                                <w:sz w:val="17"/>
                                <w:szCs w:val="17"/>
                              </w:rPr>
                              <w:t>※申込者は</w:t>
                            </w:r>
                            <w:r w:rsidRPr="009A5C88">
                              <w:rPr>
                                <w:rFonts w:asciiTheme="majorEastAsia" w:eastAsiaTheme="majorEastAsia" w:hAnsiTheme="majorEastAsia"/>
                                <w:bCs/>
                                <w:color w:val="FF0000"/>
                                <w:sz w:val="17"/>
                                <w:szCs w:val="17"/>
                              </w:rPr>
                              <w:t>まず、講座名を見ます。</w:t>
                            </w:r>
                            <w:r w:rsidRPr="009A5C88">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v:textbox>
                    </v:shape>
                  </w:pict>
                </mc:Fallback>
              </mc:AlternateContent>
            </w:r>
          </w:p>
          <w:p w:rsidR="005D46BA" w:rsidRDefault="005D46BA" w:rsidP="00A77C83">
            <w:pPr>
              <w:rPr>
                <w:rFonts w:ascii="ＭＳ ゴシック" w:eastAsia="ＭＳ ゴシック" w:hAnsi="ＭＳ ゴシック"/>
                <w:bCs/>
                <w:sz w:val="22"/>
                <w:szCs w:val="22"/>
              </w:rPr>
            </w:pPr>
          </w:p>
          <w:p w:rsidR="005D46BA" w:rsidRPr="001C46CE" w:rsidRDefault="005D46BA" w:rsidP="00A77C83">
            <w:pPr>
              <w:rPr>
                <w:rFonts w:ascii="ＭＳ ゴシック" w:eastAsia="ＭＳ ゴシック" w:hAnsi="ＭＳ ゴシック"/>
                <w:bCs/>
                <w:sz w:val="22"/>
                <w:szCs w:val="22"/>
              </w:rPr>
            </w:pPr>
          </w:p>
        </w:tc>
      </w:tr>
      <w:tr w:rsidR="0082368E" w:rsidTr="00935840">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8B1A8A">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63866</wp:posOffset>
                      </wp:positionH>
                      <wp:positionV relativeFrom="paragraph">
                        <wp:posOffset>55961</wp:posOffset>
                      </wp:positionV>
                      <wp:extent cx="6001966" cy="242570"/>
                      <wp:effectExtent l="133350" t="0" r="18415" b="62230"/>
                      <wp:wrapNone/>
                      <wp:docPr id="23" name="吹き出し: 角を丸めた四角形 2"/>
                      <wp:cNvGraphicFramePr/>
                      <a:graphic xmlns:a="http://schemas.openxmlformats.org/drawingml/2006/main">
                        <a:graphicData uri="http://schemas.microsoft.com/office/word/2010/wordprocessingShape">
                          <wps:wsp>
                            <wps:cNvSpPr/>
                            <wps:spPr>
                              <a:xfrm>
                                <a:off x="0" y="0"/>
                                <a:ext cx="600196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9A5C88" w:rsidRDefault="00995F9C" w:rsidP="00995F9C">
                                  <w:pPr>
                                    <w:spacing w:line="0" w:lineRule="atLeast"/>
                                    <w:rPr>
                                      <w:rFonts w:asciiTheme="majorEastAsia" w:eastAsiaTheme="majorEastAsia" w:hAnsiTheme="majorEastAsia"/>
                                      <w:color w:val="FF0000"/>
                                      <w:sz w:val="16"/>
                                      <w:szCs w:val="16"/>
                                    </w:rPr>
                                  </w:pPr>
                                  <w:r w:rsidRPr="009A5C88">
                                    <w:rPr>
                                      <w:rFonts w:asciiTheme="majorEastAsia" w:eastAsiaTheme="majorEastAsia" w:hAnsiTheme="majorEastAsia" w:hint="eastAsia"/>
                                      <w:color w:val="FF0000"/>
                                      <w:sz w:val="16"/>
                                      <w:szCs w:val="16"/>
                                    </w:rPr>
                                    <w:t>講座のテーマを</w:t>
                                  </w:r>
                                  <w:r w:rsidRPr="009A5C88">
                                    <w:rPr>
                                      <w:rFonts w:asciiTheme="majorEastAsia" w:eastAsiaTheme="majorEastAsia" w:hAnsiTheme="majorEastAsia"/>
                                      <w:color w:val="FF0000"/>
                                      <w:sz w:val="16"/>
                                      <w:szCs w:val="16"/>
                                    </w:rPr>
                                    <w:t>ご記入のうえ、該当するSDGｓ</w:t>
                                  </w:r>
                                  <w:r w:rsidR="001861CF" w:rsidRPr="009A5C88">
                                    <w:rPr>
                                      <w:rFonts w:asciiTheme="majorEastAsia" w:eastAsiaTheme="majorEastAsia" w:hAnsiTheme="majorEastAsia" w:hint="eastAsia"/>
                                      <w:color w:val="FF0000"/>
                                      <w:sz w:val="16"/>
                                      <w:szCs w:val="16"/>
                                    </w:rPr>
                                    <w:t>目標</w:t>
                                  </w:r>
                                  <w:r w:rsidRPr="009A5C88">
                                    <w:rPr>
                                      <w:rFonts w:asciiTheme="majorEastAsia" w:eastAsiaTheme="majorEastAsia" w:hAnsiTheme="majorEastAsia"/>
                                      <w:color w:val="FF0000"/>
                                      <w:sz w:val="16"/>
                                      <w:szCs w:val="16"/>
                                    </w:rPr>
                                    <w:t>番号のみ残してください。</w:t>
                                  </w:r>
                                  <w:r w:rsidRPr="009A5C88">
                                    <w:rPr>
                                      <w:rFonts w:asciiTheme="majorEastAsia" w:eastAsiaTheme="majorEastAsia" w:hAnsiTheme="majorEastAsia" w:hint="eastAsia"/>
                                      <w:color w:val="FF0000"/>
                                      <w:sz w:val="16"/>
                                      <w:szCs w:val="16"/>
                                    </w:rPr>
                                    <w:t>SDGｓの詳細に</w:t>
                                  </w:r>
                                  <w:r w:rsidRPr="009A5C88">
                                    <w:rPr>
                                      <w:rFonts w:asciiTheme="majorEastAsia" w:eastAsiaTheme="majorEastAsia" w:hAnsiTheme="majorEastAsia"/>
                                      <w:color w:val="FF0000"/>
                                      <w:sz w:val="16"/>
                                      <w:szCs w:val="16"/>
                                    </w:rPr>
                                    <w:t>ついては</w:t>
                                  </w:r>
                                  <w:r w:rsidRPr="009A5C88">
                                    <w:rPr>
                                      <w:rFonts w:asciiTheme="majorEastAsia" w:eastAsiaTheme="majorEastAsia" w:hAnsiTheme="majorEastAsia" w:hint="eastAsia"/>
                                      <w:color w:val="FF0000"/>
                                      <w:sz w:val="16"/>
                                      <w:szCs w:val="16"/>
                                    </w:rPr>
                                    <w:t>別冊</w:t>
                                  </w:r>
                                  <w:r w:rsidRPr="009A5C88">
                                    <w:rPr>
                                      <w:rFonts w:asciiTheme="majorEastAsia" w:eastAsiaTheme="majorEastAsia" w:hAnsiTheme="majorEastAsia"/>
                                      <w:color w:val="FF0000"/>
                                      <w:sz w:val="16"/>
                                      <w:szCs w:val="16"/>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9" type="#_x0000_t62" style="position:absolute;left:0;text-align:left;margin-left:5.05pt;margin-top:4.4pt;width:472.6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" adj="-337,20524" filled="f" strokecolor="windowText" strokeweight="1pt">
                      <v:textbox>
                        <w:txbxContent>
                          <w:p w:rsidR="00995F9C" w:rsidRPr="009A5C88" w:rsidRDefault="00995F9C" w:rsidP="00995F9C">
                            <w:pPr>
                              <w:spacing w:line="0" w:lineRule="atLeast"/>
                              <w:rPr>
                                <w:rFonts w:asciiTheme="majorEastAsia" w:eastAsiaTheme="majorEastAsia" w:hAnsiTheme="majorEastAsia"/>
                                <w:color w:val="FF0000"/>
                                <w:sz w:val="16"/>
                                <w:szCs w:val="16"/>
                              </w:rPr>
                            </w:pPr>
                            <w:r w:rsidRPr="009A5C88">
                              <w:rPr>
                                <w:rFonts w:asciiTheme="majorEastAsia" w:eastAsiaTheme="majorEastAsia" w:hAnsiTheme="majorEastAsia" w:hint="eastAsia"/>
                                <w:color w:val="FF0000"/>
                                <w:sz w:val="16"/>
                                <w:szCs w:val="16"/>
                              </w:rPr>
                              <w:t>講座のテーマを</w:t>
                            </w:r>
                            <w:r w:rsidRPr="009A5C88">
                              <w:rPr>
                                <w:rFonts w:asciiTheme="majorEastAsia" w:eastAsiaTheme="majorEastAsia" w:hAnsiTheme="majorEastAsia"/>
                                <w:color w:val="FF0000"/>
                                <w:sz w:val="16"/>
                                <w:szCs w:val="16"/>
                              </w:rPr>
                              <w:t>ご記入のうえ、該当するSDGｓ</w:t>
                            </w:r>
                            <w:r w:rsidR="001861CF" w:rsidRPr="009A5C88">
                              <w:rPr>
                                <w:rFonts w:asciiTheme="majorEastAsia" w:eastAsiaTheme="majorEastAsia" w:hAnsiTheme="majorEastAsia" w:hint="eastAsia"/>
                                <w:color w:val="FF0000"/>
                                <w:sz w:val="16"/>
                                <w:szCs w:val="16"/>
                              </w:rPr>
                              <w:t>目標</w:t>
                            </w:r>
                            <w:r w:rsidRPr="009A5C88">
                              <w:rPr>
                                <w:rFonts w:asciiTheme="majorEastAsia" w:eastAsiaTheme="majorEastAsia" w:hAnsiTheme="majorEastAsia"/>
                                <w:color w:val="FF0000"/>
                                <w:sz w:val="16"/>
                                <w:szCs w:val="16"/>
                              </w:rPr>
                              <w:t>番号のみ残してください。</w:t>
                            </w:r>
                            <w:r w:rsidRPr="009A5C88">
                              <w:rPr>
                                <w:rFonts w:asciiTheme="majorEastAsia" w:eastAsiaTheme="majorEastAsia" w:hAnsiTheme="majorEastAsia" w:hint="eastAsia"/>
                                <w:color w:val="FF0000"/>
                                <w:sz w:val="16"/>
                                <w:szCs w:val="16"/>
                              </w:rPr>
                              <w:t>SDGｓの詳細に</w:t>
                            </w:r>
                            <w:r w:rsidRPr="009A5C88">
                              <w:rPr>
                                <w:rFonts w:asciiTheme="majorEastAsia" w:eastAsiaTheme="majorEastAsia" w:hAnsiTheme="majorEastAsia"/>
                                <w:color w:val="FF0000"/>
                                <w:sz w:val="16"/>
                                <w:szCs w:val="16"/>
                              </w:rPr>
                              <w:t>ついては</w:t>
                            </w:r>
                            <w:r w:rsidRPr="009A5C88">
                              <w:rPr>
                                <w:rFonts w:asciiTheme="majorEastAsia" w:eastAsiaTheme="majorEastAsia" w:hAnsiTheme="majorEastAsia" w:hint="eastAsia"/>
                                <w:color w:val="FF0000"/>
                                <w:sz w:val="16"/>
                                <w:szCs w:val="16"/>
                              </w:rPr>
                              <w:t>別冊</w:t>
                            </w:r>
                            <w:r w:rsidRPr="009A5C88">
                              <w:rPr>
                                <w:rFonts w:asciiTheme="majorEastAsia" w:eastAsiaTheme="majorEastAsia" w:hAnsiTheme="majorEastAsia"/>
                                <w:color w:val="FF0000"/>
                                <w:sz w:val="16"/>
                                <w:szCs w:val="16"/>
                              </w:rPr>
                              <w:t>をご覧ください。</w:t>
                            </w:r>
                          </w:p>
                        </w:txbxContent>
                      </v:textbox>
                    </v:shape>
                  </w:pict>
                </mc:Fallback>
              </mc:AlternateContent>
            </w:r>
          </w:p>
          <w:p w:rsidR="009178E8" w:rsidRDefault="0025595E"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1414807</wp:posOffset>
                  </wp:positionH>
                  <wp:positionV relativeFrom="paragraph">
                    <wp:posOffset>221615</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D22CC">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8B1A8A" w:rsidP="008B1A8A">
            <w:pPr>
              <w:rPr>
                <w:rFonts w:ascii="ＭＳ ゴシック" w:eastAsia="ＭＳ ゴシック" w:hAnsi="ＭＳ ゴシック"/>
              </w:rPr>
            </w:pPr>
            <w:r w:rsidRPr="008B1A8A">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B1A8A">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0D22CC">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w:t>
            </w:r>
            <w:r w:rsidR="0015615B">
              <w:rPr>
                <w:rFonts w:ascii="ＭＳ ゴシック" w:eastAsia="ＭＳ ゴシック" w:hAnsi="ＭＳ ゴシック" w:hint="eastAsia"/>
              </w:rPr>
              <w:t>中学校・高校生</w:t>
            </w:r>
            <w:r w:rsidRPr="005F6108">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15615B">
              <w:rPr>
                <w:rFonts w:ascii="ＭＳ ゴシック" w:eastAsia="ＭＳ ゴシック" w:hAnsi="ＭＳ ゴシック" w:hint="eastAsia"/>
              </w:rPr>
              <w:t>□大学生・一般</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w:t>
            </w:r>
            <w:r w:rsidR="0015615B">
              <w:rPr>
                <w:rFonts w:ascii="ＭＳ ゴシック" w:eastAsia="ＭＳ ゴシック" w:hAnsi="ＭＳ ゴシック" w:hint="eastAsia"/>
              </w:rPr>
              <w:t>企業</w:t>
            </w:r>
          </w:p>
        </w:tc>
      </w:tr>
      <w:tr w:rsidR="00A77C83"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3"/>
            <w:vAlign w:val="center"/>
          </w:tcPr>
          <w:p w:rsidR="00A77C83" w:rsidRPr="001C46CE" w:rsidRDefault="002F2A3A" w:rsidP="00A77C83">
            <w:pPr>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sidR="008F25C3" w:rsidRPr="001C46C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C46CE">
              <w:rPr>
                <w:rFonts w:ascii="ＭＳ ゴシック" w:eastAsia="ＭＳ ゴシック" w:hAnsi="ＭＳ ゴシック" w:hint="eastAsia"/>
              </w:rPr>
              <w:t>分</w:t>
            </w:r>
            <w:r>
              <w:rPr>
                <w:rFonts w:ascii="ＭＳ ゴシック" w:eastAsia="ＭＳ ゴシック" w:hAnsi="ＭＳ ゴシック" w:hint="eastAsia"/>
              </w:rPr>
              <w:t>×2回</w:t>
            </w:r>
            <w:r w:rsidRPr="001C46CE">
              <w:rPr>
                <w:rFonts w:ascii="ＭＳ ゴシック" w:eastAsia="ＭＳ ゴシック" w:hAnsi="ＭＳ ゴシック" w:hint="eastAsia"/>
              </w:rPr>
              <w:t>（</w:t>
            </w:r>
            <w:r>
              <w:rPr>
                <w:rFonts w:ascii="ＭＳ ゴシック" w:eastAsia="ＭＳ ゴシック" w:hAnsi="ＭＳ ゴシック" w:hint="eastAsia"/>
              </w:rPr>
              <w:t>1回</w:t>
            </w:r>
            <w:r w:rsidRPr="001C46C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C46CE">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1C46CE">
              <w:rPr>
                <w:rFonts w:ascii="ＭＳ ゴシック" w:eastAsia="ＭＳ ゴシック" w:hAnsi="ＭＳ ゴシック" w:hint="eastAsia"/>
              </w:rPr>
              <w:t>～　　分）</w:t>
            </w:r>
          </w:p>
        </w:tc>
        <w:tc>
          <w:tcPr>
            <w:tcW w:w="1545" w:type="dxa"/>
            <w:gridSpan w:val="2"/>
            <w:vAlign w:val="center"/>
          </w:tcPr>
          <w:p w:rsidR="00A77C83" w:rsidRPr="001C46CE" w:rsidRDefault="0015615B"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3"/>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15615B">
              <w:rPr>
                <w:rFonts w:ascii="ＭＳ ゴシック" w:eastAsia="ＭＳ ゴシック" w:hAnsi="ＭＳ ゴシック" w:hint="eastAsia"/>
              </w:rPr>
              <w:t xml:space="preserve">　名～　　　名</w:t>
            </w:r>
          </w:p>
        </w:tc>
      </w:tr>
      <w:tr w:rsidR="00A77C83" w:rsidTr="00120E5D">
        <w:trPr>
          <w:trHeight w:val="933"/>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9A5C88">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9A5C88">
              <w:rPr>
                <w:rFonts w:ascii="ＭＳ ゴシック" w:eastAsia="ＭＳ ゴシック" w:hAnsi="ＭＳ ゴシック" w:hint="eastAsia"/>
              </w:rPr>
              <w:t xml:space="preserve">　　　　</w:t>
            </w:r>
            <w:r w:rsidR="009A5C88" w:rsidRPr="001C46CE">
              <w:rPr>
                <w:rFonts w:ascii="ＭＳ ゴシック" w:eastAsia="ＭＳ ゴシック" w:hAnsi="ＭＳ ゴシック" w:hint="eastAsia"/>
              </w:rPr>
              <w:t xml:space="preserve">□ </w:t>
            </w:r>
            <w:r w:rsidR="009A5C88">
              <w:rPr>
                <w:rFonts w:ascii="ＭＳ ゴシック" w:eastAsia="ＭＳ ゴシック" w:hAnsi="ＭＳ ゴシック" w:hint="eastAsia"/>
              </w:rPr>
              <w:t>県下全域</w:t>
            </w:r>
            <w:r w:rsidR="00D93CF6">
              <w:rPr>
                <w:rFonts w:ascii="ＭＳ ゴシック" w:eastAsia="ＭＳ ゴシック" w:hAnsi="ＭＳ ゴシック" w:hint="eastAsia"/>
              </w:rPr>
              <w:t xml:space="preserve">　</w:t>
            </w:r>
          </w:p>
        </w:tc>
      </w:tr>
      <w:tr w:rsidR="0082368E" w:rsidTr="00935840">
        <w:trPr>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120E5D" w:rsidRDefault="00120E5D"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3280253</wp:posOffset>
                      </wp:positionH>
                      <wp:positionV relativeFrom="paragraph">
                        <wp:posOffset>160680</wp:posOffset>
                      </wp:positionV>
                      <wp:extent cx="2462542" cy="783125"/>
                      <wp:effectExtent l="228600" t="0" r="13970" b="17145"/>
                      <wp:wrapNone/>
                      <wp:docPr id="21" name="吹き出し: 角を丸めた四角形 3"/>
                      <wp:cNvGraphicFramePr/>
                      <a:graphic xmlns:a="http://schemas.openxmlformats.org/drawingml/2006/main">
                        <a:graphicData uri="http://schemas.microsoft.com/office/word/2010/wordprocessingShape">
                          <wps:wsp>
                            <wps:cNvSpPr/>
                            <wps:spPr>
                              <a:xfrm>
                                <a:off x="0" y="0"/>
                                <a:ext cx="2462542" cy="783125"/>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120E5D" w:rsidRPr="00001166" w:rsidRDefault="00120E5D" w:rsidP="00120E5D">
                                  <w:pPr>
                                    <w:spacing w:line="0" w:lineRule="atLeast"/>
                                    <w:rPr>
                                      <w:rFonts w:eastAsiaTheme="minorEastAsia"/>
                                      <w:sz w:val="18"/>
                                      <w:szCs w:val="18"/>
                                    </w:rPr>
                                  </w:pPr>
                                  <w:r w:rsidRPr="009A5C88">
                                    <w:rPr>
                                      <w:rFonts w:asciiTheme="majorEastAsia" w:eastAsiaTheme="majorEastAsia" w:hAnsiTheme="majorEastAsia" w:cs="ＭＳ 明朝"/>
                                      <w:bCs/>
                                      <w:color w:val="FF0000"/>
                                      <w:sz w:val="18"/>
                                      <w:szCs w:val="18"/>
                                    </w:rPr>
                                    <w:t>※</w:t>
                                  </w:r>
                                  <w:r w:rsidRPr="009A5C88">
                                    <w:rPr>
                                      <w:rFonts w:asciiTheme="majorEastAsia" w:eastAsiaTheme="majorEastAsia" w:hAnsiTheme="majorEastAsia" w:cs="ＭＳ 明朝" w:hint="eastAsia"/>
                                      <w:bCs/>
                                      <w:color w:val="FF0000"/>
                                      <w:sz w:val="18"/>
                                      <w:szCs w:val="18"/>
                                    </w:rPr>
                                    <w:t>このプログラムを受講すると</w:t>
                                  </w:r>
                                  <w:r w:rsidRPr="009A5C88">
                                    <w:rPr>
                                      <w:rFonts w:asciiTheme="majorEastAsia" w:eastAsiaTheme="majorEastAsia" w:hAnsiTheme="majorEastAsia" w:cs="ＭＳ 明朝"/>
                                      <w:bCs/>
                                      <w:color w:val="FF0000"/>
                                      <w:sz w:val="18"/>
                                      <w:szCs w:val="18"/>
                                    </w:rPr>
                                    <w:t>どんなことを学べるのか、</w:t>
                                  </w:r>
                                  <w:r w:rsidRPr="009A5C88">
                                    <w:rPr>
                                      <w:rFonts w:asciiTheme="majorEastAsia" w:eastAsiaTheme="majorEastAsia" w:hAnsiTheme="majorEastAsia" w:cs="ＭＳ 明朝" w:hint="eastAsia"/>
                                      <w:bCs/>
                                      <w:color w:val="FF0000"/>
                                      <w:sz w:val="18"/>
                                      <w:szCs w:val="18"/>
                                    </w:rPr>
                                    <w:t>2回</w:t>
                                  </w:r>
                                  <w:r w:rsidRPr="009A5C88">
                                    <w:rPr>
                                      <w:rFonts w:asciiTheme="majorEastAsia" w:eastAsiaTheme="majorEastAsia" w:hAnsiTheme="majorEastAsia" w:cs="ＭＳ 明朝"/>
                                      <w:bCs/>
                                      <w:color w:val="FF0000"/>
                                      <w:sz w:val="18"/>
                                      <w:szCs w:val="18"/>
                                    </w:rPr>
                                    <w:t>にすることにより</w:t>
                                  </w:r>
                                  <w:r w:rsidRPr="009A5C88">
                                    <w:rPr>
                                      <w:rFonts w:asciiTheme="majorEastAsia" w:eastAsiaTheme="majorEastAsia" w:hAnsiTheme="majorEastAsia" w:cs="ＭＳ 明朝" w:hint="eastAsia"/>
                                      <w:bCs/>
                                      <w:color w:val="FF0000"/>
                                      <w:sz w:val="18"/>
                                      <w:szCs w:val="18"/>
                                    </w:rPr>
                                    <w:t>どう深める</w:t>
                                  </w:r>
                                  <w:r w:rsidRPr="009A5C88">
                                    <w:rPr>
                                      <w:rFonts w:asciiTheme="majorEastAsia" w:eastAsiaTheme="majorEastAsia" w:hAnsiTheme="majorEastAsia" w:cs="ＭＳ 明朝"/>
                                      <w:bCs/>
                                      <w:color w:val="FF0000"/>
                                      <w:sz w:val="18"/>
                                      <w:szCs w:val="18"/>
                                    </w:rPr>
                                    <w:t>のか</w:t>
                                  </w:r>
                                  <w:r w:rsidRPr="009A5C88">
                                    <w:rPr>
                                      <w:rFonts w:asciiTheme="majorEastAsia" w:eastAsiaTheme="majorEastAsia" w:hAnsiTheme="majorEastAsia" w:cs="ＭＳ 明朝" w:hint="eastAsia"/>
                                      <w:bCs/>
                                      <w:color w:val="FF0000"/>
                                      <w:sz w:val="18"/>
                                      <w:szCs w:val="18"/>
                                    </w:rPr>
                                    <w:t>等</w:t>
                                  </w:r>
                                  <w:r w:rsidRPr="009A5C88">
                                    <w:rPr>
                                      <w:rFonts w:asciiTheme="majorEastAsia" w:eastAsiaTheme="majorEastAsia" w:hAnsiTheme="majorEastAsia" w:cs="ＭＳ 明朝"/>
                                      <w:bCs/>
                                      <w:color w:val="FF0000"/>
                                      <w:sz w:val="18"/>
                                      <w:szCs w:val="18"/>
                                    </w:rPr>
                                    <w:t>、アピール</w:t>
                                  </w:r>
                                  <w:r w:rsidRPr="009A5C88">
                                    <w:rPr>
                                      <w:rFonts w:asciiTheme="majorEastAsia" w:eastAsiaTheme="majorEastAsia" w:hAnsiTheme="majorEastAsia" w:cs="ＭＳ 明朝" w:hint="eastAsia"/>
                                      <w:bCs/>
                                      <w:color w:val="FF0000"/>
                                      <w:sz w:val="18"/>
                                      <w:szCs w:val="18"/>
                                    </w:rPr>
                                    <w:t>ポイント</w:t>
                                  </w:r>
                                  <w:r w:rsidRPr="009A5C88">
                                    <w:rPr>
                                      <w:rFonts w:asciiTheme="majorEastAsia" w:eastAsiaTheme="majorEastAsia" w:hAnsiTheme="majorEastAsia" w:cs="ＭＳ 明朝"/>
                                      <w:bCs/>
                                      <w:color w:val="FF0000"/>
                                      <w:sz w:val="18"/>
                                      <w:szCs w:val="18"/>
                                    </w:rPr>
                                    <w:t>も含めてご記入ください。</w:t>
                                  </w:r>
                                </w:p>
                                <w:p w:rsidR="00001166" w:rsidRPr="00120E5D" w:rsidRDefault="00001166" w:rsidP="00001166">
                                  <w:pPr>
                                    <w:spacing w:line="0" w:lineRule="atLeast"/>
                                    <w:rPr>
                                      <w:rFonts w:eastAsia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_x0000_s1030" type="#_x0000_t62" style="position:absolute;left:0;text-align:left;margin-left:258.3pt;margin-top:12.65pt;width:193.9pt;height:6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" adj="-1761,16475" filled="f" strokecolor="windowText" strokeweight="1pt">
                      <v:textbox>
                        <w:txbxContent>
                          <w:p w:rsidR="00120E5D" w:rsidRPr="00001166" w:rsidRDefault="00120E5D" w:rsidP="00120E5D">
                            <w:pPr>
                              <w:spacing w:line="0" w:lineRule="atLeast"/>
                              <w:rPr>
                                <w:rFonts w:eastAsiaTheme="minorEastAsia"/>
                                <w:sz w:val="18"/>
                                <w:szCs w:val="18"/>
                              </w:rPr>
                            </w:pPr>
                            <w:r w:rsidRPr="009A5C88">
                              <w:rPr>
                                <w:rFonts w:asciiTheme="majorEastAsia" w:eastAsiaTheme="majorEastAsia" w:hAnsiTheme="majorEastAsia" w:cs="ＭＳ 明朝"/>
                                <w:bCs/>
                                <w:color w:val="FF0000"/>
                                <w:sz w:val="18"/>
                                <w:szCs w:val="18"/>
                              </w:rPr>
                              <w:t>※</w:t>
                            </w:r>
                            <w:r w:rsidRPr="009A5C88">
                              <w:rPr>
                                <w:rFonts w:asciiTheme="majorEastAsia" w:eastAsiaTheme="majorEastAsia" w:hAnsiTheme="majorEastAsia" w:cs="ＭＳ 明朝" w:hint="eastAsia"/>
                                <w:bCs/>
                                <w:color w:val="FF0000"/>
                                <w:sz w:val="18"/>
                                <w:szCs w:val="18"/>
                              </w:rPr>
                              <w:t>このプログラムを受講すると</w:t>
                            </w:r>
                            <w:r w:rsidRPr="009A5C88">
                              <w:rPr>
                                <w:rFonts w:asciiTheme="majorEastAsia" w:eastAsiaTheme="majorEastAsia" w:hAnsiTheme="majorEastAsia" w:cs="ＭＳ 明朝"/>
                                <w:bCs/>
                                <w:color w:val="FF0000"/>
                                <w:sz w:val="18"/>
                                <w:szCs w:val="18"/>
                              </w:rPr>
                              <w:t>どんなことを学べるのか、</w:t>
                            </w:r>
                            <w:r w:rsidRPr="009A5C88">
                              <w:rPr>
                                <w:rFonts w:asciiTheme="majorEastAsia" w:eastAsiaTheme="majorEastAsia" w:hAnsiTheme="majorEastAsia" w:cs="ＭＳ 明朝" w:hint="eastAsia"/>
                                <w:bCs/>
                                <w:color w:val="FF0000"/>
                                <w:sz w:val="18"/>
                                <w:szCs w:val="18"/>
                              </w:rPr>
                              <w:t>2回</w:t>
                            </w:r>
                            <w:r w:rsidRPr="009A5C88">
                              <w:rPr>
                                <w:rFonts w:asciiTheme="majorEastAsia" w:eastAsiaTheme="majorEastAsia" w:hAnsiTheme="majorEastAsia" w:cs="ＭＳ 明朝"/>
                                <w:bCs/>
                                <w:color w:val="FF0000"/>
                                <w:sz w:val="18"/>
                                <w:szCs w:val="18"/>
                              </w:rPr>
                              <w:t>にすることにより</w:t>
                            </w:r>
                            <w:r w:rsidRPr="009A5C88">
                              <w:rPr>
                                <w:rFonts w:asciiTheme="majorEastAsia" w:eastAsiaTheme="majorEastAsia" w:hAnsiTheme="majorEastAsia" w:cs="ＭＳ 明朝" w:hint="eastAsia"/>
                                <w:bCs/>
                                <w:color w:val="FF0000"/>
                                <w:sz w:val="18"/>
                                <w:szCs w:val="18"/>
                              </w:rPr>
                              <w:t>どう深める</w:t>
                            </w:r>
                            <w:r w:rsidRPr="009A5C88">
                              <w:rPr>
                                <w:rFonts w:asciiTheme="majorEastAsia" w:eastAsiaTheme="majorEastAsia" w:hAnsiTheme="majorEastAsia" w:cs="ＭＳ 明朝"/>
                                <w:bCs/>
                                <w:color w:val="FF0000"/>
                                <w:sz w:val="18"/>
                                <w:szCs w:val="18"/>
                              </w:rPr>
                              <w:t>のか</w:t>
                            </w:r>
                            <w:r w:rsidRPr="009A5C88">
                              <w:rPr>
                                <w:rFonts w:asciiTheme="majorEastAsia" w:eastAsiaTheme="majorEastAsia" w:hAnsiTheme="majorEastAsia" w:cs="ＭＳ 明朝" w:hint="eastAsia"/>
                                <w:bCs/>
                                <w:color w:val="FF0000"/>
                                <w:sz w:val="18"/>
                                <w:szCs w:val="18"/>
                              </w:rPr>
                              <w:t>等</w:t>
                            </w:r>
                            <w:r w:rsidRPr="009A5C88">
                              <w:rPr>
                                <w:rFonts w:asciiTheme="majorEastAsia" w:eastAsiaTheme="majorEastAsia" w:hAnsiTheme="majorEastAsia" w:cs="ＭＳ 明朝"/>
                                <w:bCs/>
                                <w:color w:val="FF0000"/>
                                <w:sz w:val="18"/>
                                <w:szCs w:val="18"/>
                              </w:rPr>
                              <w:t>、アピール</w:t>
                            </w:r>
                            <w:r w:rsidRPr="009A5C88">
                              <w:rPr>
                                <w:rFonts w:asciiTheme="majorEastAsia" w:eastAsiaTheme="majorEastAsia" w:hAnsiTheme="majorEastAsia" w:cs="ＭＳ 明朝" w:hint="eastAsia"/>
                                <w:bCs/>
                                <w:color w:val="FF0000"/>
                                <w:sz w:val="18"/>
                                <w:szCs w:val="18"/>
                              </w:rPr>
                              <w:t>ポイント</w:t>
                            </w:r>
                            <w:r w:rsidRPr="009A5C88">
                              <w:rPr>
                                <w:rFonts w:asciiTheme="majorEastAsia" w:eastAsiaTheme="majorEastAsia" w:hAnsiTheme="majorEastAsia" w:cs="ＭＳ 明朝"/>
                                <w:bCs/>
                                <w:color w:val="FF0000"/>
                                <w:sz w:val="18"/>
                                <w:szCs w:val="18"/>
                              </w:rPr>
                              <w:t>も含めてご記入ください。</w:t>
                            </w:r>
                          </w:p>
                          <w:p w:rsidR="00001166" w:rsidRPr="00120E5D" w:rsidRDefault="00001166" w:rsidP="00001166">
                            <w:pPr>
                              <w:spacing w:line="0" w:lineRule="atLeast"/>
                              <w:rPr>
                                <w:rFonts w:eastAsiaTheme="minorEastAsia"/>
                                <w:sz w:val="18"/>
                                <w:szCs w:val="18"/>
                              </w:rPr>
                            </w:pPr>
                          </w:p>
                        </w:txbxContent>
                      </v:textbox>
                    </v:shape>
                  </w:pict>
                </mc:Fallback>
              </mc:AlternateContent>
            </w:r>
          </w:p>
          <w:p w:rsidR="00120E5D" w:rsidRDefault="00120E5D" w:rsidP="00A77C83">
            <w:pPr>
              <w:rPr>
                <w:rFonts w:ascii="ＭＳ ゴシック" w:eastAsia="ＭＳ ゴシック" w:hAnsi="ＭＳ ゴシック"/>
              </w:rPr>
            </w:pPr>
          </w:p>
          <w:p w:rsidR="0082368E" w:rsidRDefault="0082368E" w:rsidP="00A77C83">
            <w:pPr>
              <w:rPr>
                <w:rFonts w:ascii="ＭＳ ゴシック" w:eastAsia="ＭＳ ゴシック" w:hAnsi="ＭＳ ゴシック"/>
              </w:rPr>
            </w:pPr>
          </w:p>
          <w:p w:rsidR="00120E5D" w:rsidRDefault="00120E5D" w:rsidP="00A77C83">
            <w:pPr>
              <w:rPr>
                <w:rFonts w:ascii="ＭＳ ゴシック" w:eastAsia="ＭＳ ゴシック" w:hAnsi="ＭＳ ゴシック"/>
              </w:rPr>
            </w:pPr>
          </w:p>
          <w:p w:rsidR="00120E5D" w:rsidRDefault="00120E5D" w:rsidP="00A77C83">
            <w:pPr>
              <w:rPr>
                <w:rFonts w:ascii="ＭＳ ゴシック" w:eastAsia="ＭＳ ゴシック" w:hAnsi="ＭＳ ゴシック"/>
              </w:rPr>
            </w:pPr>
          </w:p>
          <w:p w:rsidR="00120E5D" w:rsidRDefault="00120E5D" w:rsidP="00A77C83">
            <w:pPr>
              <w:rPr>
                <w:rFonts w:ascii="ＭＳ ゴシック" w:eastAsia="ＭＳ ゴシック" w:hAnsi="ＭＳ ゴシック"/>
              </w:rPr>
            </w:pPr>
          </w:p>
          <w:p w:rsidR="00120E5D" w:rsidRPr="001C46CE" w:rsidRDefault="00120E5D" w:rsidP="00A77C83">
            <w:pPr>
              <w:rPr>
                <w:rFonts w:ascii="ＭＳ ゴシック" w:eastAsia="ＭＳ ゴシック" w:hAnsi="ＭＳ ゴシック"/>
              </w:rPr>
            </w:pPr>
          </w:p>
        </w:tc>
      </w:tr>
      <w:tr w:rsidR="008F25C3" w:rsidTr="00120E5D">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p w:rsidR="00120E5D" w:rsidRPr="009178E8" w:rsidRDefault="00120E5D" w:rsidP="009178E8">
            <w:pPr>
              <w:jc w:val="center"/>
              <w:rPr>
                <w:rFonts w:ascii="ＭＳ ゴシック" w:eastAsia="ＭＳ ゴシック" w:hAnsi="ＭＳ ゴシック"/>
                <w:sz w:val="18"/>
                <w:szCs w:val="18"/>
              </w:rPr>
            </w:pPr>
            <w:r>
              <w:rPr>
                <w:rFonts w:ascii="ＭＳ ゴシック" w:eastAsia="ＭＳ ゴシック" w:hAnsi="ＭＳ ゴシック"/>
                <w:sz w:val="18"/>
                <w:szCs w:val="18"/>
              </w:rPr>
              <w:t>1回目</w:t>
            </w:r>
          </w:p>
        </w:tc>
        <w:tc>
          <w:tcPr>
            <w:tcW w:w="8081" w:type="dxa"/>
            <w:gridSpan w:val="7"/>
          </w:tcPr>
          <w:p w:rsidR="008F25C3" w:rsidRPr="001C46CE" w:rsidRDefault="00001166">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715618</wp:posOffset>
                      </wp:positionH>
                      <wp:positionV relativeFrom="paragraph">
                        <wp:posOffset>41721</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9A5C88" w:rsidRDefault="00001166" w:rsidP="00001166">
                                  <w:pPr>
                                    <w:spacing w:line="0" w:lineRule="atLeast"/>
                                    <w:rPr>
                                      <w:rFonts w:asciiTheme="majorEastAsia" w:eastAsiaTheme="majorEastAsia" w:hAnsiTheme="majorEastAsia"/>
                                      <w:bCs/>
                                      <w:color w:val="FF0000"/>
                                      <w:sz w:val="18"/>
                                      <w:szCs w:val="18"/>
                                    </w:rPr>
                                  </w:pPr>
                                  <w:r w:rsidRPr="009A5C88">
                                    <w:rPr>
                                      <w:rFonts w:asciiTheme="majorEastAsia" w:eastAsiaTheme="majorEastAsia" w:hAnsiTheme="majorEastAsia" w:hint="eastAsia"/>
                                      <w:bCs/>
                                      <w:color w:val="FF0000"/>
                                      <w:sz w:val="18"/>
                                      <w:szCs w:val="18"/>
                                    </w:rPr>
                                    <w:t>※できるだけ詳しくご記入ください。</w:t>
                                  </w:r>
                                </w:p>
                                <w:p w:rsidR="00001166" w:rsidRPr="009A5C88" w:rsidRDefault="00001166" w:rsidP="00001166">
                                  <w:pPr>
                                    <w:spacing w:line="0" w:lineRule="atLeast"/>
                                    <w:rPr>
                                      <w:rFonts w:asciiTheme="majorEastAsia" w:eastAsiaTheme="majorEastAsia" w:hAnsiTheme="majorEastAsia"/>
                                      <w:bCs/>
                                      <w:color w:val="FF0000"/>
                                      <w:sz w:val="18"/>
                                      <w:szCs w:val="18"/>
                                    </w:rPr>
                                  </w:pPr>
                                  <w:r w:rsidRPr="009A5C88">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9A5C88" w:rsidRDefault="00001166" w:rsidP="00001166">
                                  <w:pPr>
                                    <w:spacing w:line="0" w:lineRule="atLeast"/>
                                    <w:rPr>
                                      <w:rFonts w:asciiTheme="majorEastAsia" w:eastAsiaTheme="majorEastAsia" w:hAnsiTheme="majorEastAsia"/>
                                      <w:sz w:val="18"/>
                                      <w:szCs w:val="18"/>
                                    </w:rPr>
                                  </w:pPr>
                                  <w:r w:rsidRPr="009A5C88">
                                    <w:rPr>
                                      <w:rFonts w:asciiTheme="majorEastAsia" w:eastAsiaTheme="majorEastAsia" w:hAnsiTheme="majorEastAsia" w:hint="eastAsia"/>
                                      <w:bCs/>
                                      <w:color w:val="FF0000"/>
                                      <w:sz w:val="18"/>
                                      <w:szCs w:val="18"/>
                                    </w:rPr>
                                    <w:t>写真</w:t>
                                  </w:r>
                                  <w:r w:rsidRPr="009A5C88">
                                    <w:rPr>
                                      <w:rFonts w:asciiTheme="majorEastAsia" w:eastAsiaTheme="majorEastAsia" w:hAnsiTheme="majorEastAsia"/>
                                      <w:bCs/>
                                      <w:color w:val="FF0000"/>
                                      <w:sz w:val="18"/>
                                      <w:szCs w:val="18"/>
                                    </w:rPr>
                                    <w:t>など様子のわかるもの</w:t>
                                  </w:r>
                                  <w:r w:rsidRPr="009A5C88">
                                    <w:rPr>
                                      <w:rFonts w:asciiTheme="majorEastAsia" w:eastAsiaTheme="majorEastAsia" w:hAnsiTheme="majorEastAsia" w:hint="eastAsia"/>
                                      <w:bCs/>
                                      <w:color w:val="FF0000"/>
                                      <w:sz w:val="18"/>
                                      <w:szCs w:val="18"/>
                                    </w:rPr>
                                    <w:t>があれば</w:t>
                                  </w:r>
                                  <w:r w:rsidRPr="009A5C88">
                                    <w:rPr>
                                      <w:rFonts w:asciiTheme="majorEastAsia" w:eastAsiaTheme="majorEastAsia" w:hAnsiTheme="majorEastAsia"/>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1" type="#_x0000_t62" style="position:absolute;margin-left:56.35pt;margin-top:3.3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" adj="-1761,16475" filled="f" strokecolor="windowText" strokeweight="1pt">
                      <v:textbox>
                        <w:txbxContent>
                          <w:p w:rsidR="00001166" w:rsidRPr="009A5C88" w:rsidRDefault="00001166" w:rsidP="00001166">
                            <w:pPr>
                              <w:spacing w:line="0" w:lineRule="atLeast"/>
                              <w:rPr>
                                <w:rFonts w:asciiTheme="majorEastAsia" w:eastAsiaTheme="majorEastAsia" w:hAnsiTheme="majorEastAsia"/>
                                <w:bCs/>
                                <w:color w:val="FF0000"/>
                                <w:sz w:val="18"/>
                                <w:szCs w:val="18"/>
                              </w:rPr>
                            </w:pPr>
                            <w:r w:rsidRPr="009A5C88">
                              <w:rPr>
                                <w:rFonts w:asciiTheme="majorEastAsia" w:eastAsiaTheme="majorEastAsia" w:hAnsiTheme="majorEastAsia" w:hint="eastAsia"/>
                                <w:bCs/>
                                <w:color w:val="FF0000"/>
                                <w:sz w:val="18"/>
                                <w:szCs w:val="18"/>
                              </w:rPr>
                              <w:t>※できるだけ詳しくご記入ください。</w:t>
                            </w:r>
                          </w:p>
                          <w:p w:rsidR="00001166" w:rsidRPr="009A5C88" w:rsidRDefault="00001166" w:rsidP="00001166">
                            <w:pPr>
                              <w:spacing w:line="0" w:lineRule="atLeast"/>
                              <w:rPr>
                                <w:rFonts w:asciiTheme="majorEastAsia" w:eastAsiaTheme="majorEastAsia" w:hAnsiTheme="majorEastAsia"/>
                                <w:bCs/>
                                <w:color w:val="FF0000"/>
                                <w:sz w:val="18"/>
                                <w:szCs w:val="18"/>
                              </w:rPr>
                            </w:pPr>
                            <w:r w:rsidRPr="009A5C88">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9A5C88" w:rsidRDefault="00001166" w:rsidP="00001166">
                            <w:pPr>
                              <w:spacing w:line="0" w:lineRule="atLeast"/>
                              <w:rPr>
                                <w:rFonts w:asciiTheme="majorEastAsia" w:eastAsiaTheme="majorEastAsia" w:hAnsiTheme="majorEastAsia"/>
                                <w:sz w:val="18"/>
                                <w:szCs w:val="18"/>
                              </w:rPr>
                            </w:pPr>
                            <w:r w:rsidRPr="009A5C88">
                              <w:rPr>
                                <w:rFonts w:asciiTheme="majorEastAsia" w:eastAsiaTheme="majorEastAsia" w:hAnsiTheme="majorEastAsia" w:hint="eastAsia"/>
                                <w:bCs/>
                                <w:color w:val="FF0000"/>
                                <w:sz w:val="18"/>
                                <w:szCs w:val="18"/>
                              </w:rPr>
                              <w:t>写真</w:t>
                            </w:r>
                            <w:r w:rsidRPr="009A5C88">
                              <w:rPr>
                                <w:rFonts w:asciiTheme="majorEastAsia" w:eastAsiaTheme="majorEastAsia" w:hAnsiTheme="majorEastAsia"/>
                                <w:bCs/>
                                <w:color w:val="FF0000"/>
                                <w:sz w:val="18"/>
                                <w:szCs w:val="18"/>
                              </w:rPr>
                              <w:t>など様子のわかるもの</w:t>
                            </w:r>
                            <w:r w:rsidRPr="009A5C88">
                              <w:rPr>
                                <w:rFonts w:asciiTheme="majorEastAsia" w:eastAsiaTheme="majorEastAsia" w:hAnsiTheme="majorEastAsia" w:hint="eastAsia"/>
                                <w:bCs/>
                                <w:color w:val="FF0000"/>
                                <w:sz w:val="18"/>
                                <w:szCs w:val="18"/>
                              </w:rPr>
                              <w:t>があれば</w:t>
                            </w:r>
                            <w:r w:rsidRPr="009A5C88">
                              <w:rPr>
                                <w:rFonts w:asciiTheme="majorEastAsia" w:eastAsiaTheme="majorEastAsia" w:hAnsiTheme="majorEastAsia"/>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001166"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2757805</wp:posOffset>
                      </wp:positionH>
                      <wp:positionV relativeFrom="paragraph">
                        <wp:posOffset>64189</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9A5C88" w:rsidRDefault="00001166" w:rsidP="00001166">
                                  <w:pPr>
                                    <w:spacing w:line="0" w:lineRule="atLeast"/>
                                    <w:rPr>
                                      <w:rFonts w:asciiTheme="majorEastAsia" w:eastAsiaTheme="majorEastAsia" w:hAnsiTheme="majorEastAsia"/>
                                      <w:sz w:val="18"/>
                                      <w:szCs w:val="18"/>
                                    </w:rPr>
                                  </w:pPr>
                                  <w:r w:rsidRPr="009A5C88">
                                    <w:rPr>
                                      <w:rFonts w:asciiTheme="majorEastAsia" w:eastAsiaTheme="majorEastAsia" w:hAnsiTheme="majorEastAsia" w:hint="eastAsia"/>
                                      <w:bCs/>
                                      <w:color w:val="FF0000"/>
                                      <w:sz w:val="18"/>
                                      <w:szCs w:val="18"/>
                                    </w:rPr>
                                    <w:t xml:space="preserve">※　概ね　</w:t>
                                  </w:r>
                                  <w:r w:rsidR="0015615B" w:rsidRPr="009A5C88">
                                    <w:rPr>
                                      <w:rFonts w:asciiTheme="majorEastAsia" w:eastAsiaTheme="majorEastAsia" w:hAnsiTheme="majorEastAsia" w:hint="eastAsia"/>
                                      <w:bCs/>
                                      <w:color w:val="FF0000"/>
                                      <w:sz w:val="18"/>
                                      <w:szCs w:val="18"/>
                                    </w:rPr>
                                    <w:t>５０</w:t>
                                  </w:r>
                                  <w:r w:rsidRPr="009A5C88">
                                    <w:rPr>
                                      <w:rFonts w:asciiTheme="majorEastAsia" w:eastAsiaTheme="majorEastAsia" w:hAnsiTheme="majorEastAsia" w:hint="eastAsia"/>
                                      <w:bCs/>
                                      <w:color w:val="FF0000"/>
                                      <w:sz w:val="18"/>
                                      <w:szCs w:val="18"/>
                                    </w:rPr>
                                    <w:t>分</w:t>
                                  </w:r>
                                  <w:r w:rsidR="0015615B" w:rsidRPr="009A5C88">
                                    <w:rPr>
                                      <w:rFonts w:asciiTheme="majorEastAsia" w:eastAsiaTheme="majorEastAsia" w:hAnsiTheme="majorEastAsia" w:hint="eastAsia"/>
                                      <w:bCs/>
                                      <w:color w:val="FF0000"/>
                                      <w:sz w:val="18"/>
                                      <w:szCs w:val="18"/>
                                    </w:rPr>
                                    <w:t>～</w:t>
                                  </w:r>
                                  <w:r w:rsidR="0015615B" w:rsidRPr="009A5C88">
                                    <w:rPr>
                                      <w:rFonts w:asciiTheme="majorEastAsia" w:eastAsiaTheme="majorEastAsia" w:hAnsiTheme="majorEastAsia"/>
                                      <w:bCs/>
                                      <w:color w:val="FF0000"/>
                                      <w:sz w:val="18"/>
                                      <w:szCs w:val="18"/>
                                    </w:rPr>
                                    <w:t>９０分</w:t>
                                  </w:r>
                                  <w:r w:rsidRPr="009A5C88">
                                    <w:rPr>
                                      <w:rFonts w:asciiTheme="majorEastAsia" w:eastAsiaTheme="majorEastAsia" w:hAnsiTheme="majorEastAsia" w:hint="eastAsia"/>
                                      <w:bCs/>
                                      <w:color w:val="FF0000"/>
                                      <w:sz w:val="18"/>
                                      <w:szCs w:val="18"/>
                                    </w:rPr>
                                    <w:t>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B05" id="吹き出し: 角を丸めた四角形 6" o:spid="_x0000_s1032" type="#_x0000_t62" style="position:absolute;left:0;text-align:left;margin-left:217.15pt;margin-top:5.05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" adj="21379,-6089" filled="f" strokecolor="windowText" strokeweight="1pt">
                      <v:textbox>
                        <w:txbxContent>
                          <w:p w:rsidR="00001166" w:rsidRPr="009A5C88" w:rsidRDefault="00001166" w:rsidP="00001166">
                            <w:pPr>
                              <w:spacing w:line="0" w:lineRule="atLeast"/>
                              <w:rPr>
                                <w:rFonts w:asciiTheme="majorEastAsia" w:eastAsiaTheme="majorEastAsia" w:hAnsiTheme="majorEastAsia"/>
                                <w:sz w:val="18"/>
                                <w:szCs w:val="18"/>
                              </w:rPr>
                            </w:pPr>
                            <w:r w:rsidRPr="009A5C88">
                              <w:rPr>
                                <w:rFonts w:asciiTheme="majorEastAsia" w:eastAsiaTheme="majorEastAsia" w:hAnsiTheme="majorEastAsia" w:hint="eastAsia"/>
                                <w:bCs/>
                                <w:color w:val="FF0000"/>
                                <w:sz w:val="18"/>
                                <w:szCs w:val="18"/>
                              </w:rPr>
                              <w:t xml:space="preserve">※　概ね　</w:t>
                            </w:r>
                            <w:r w:rsidR="0015615B" w:rsidRPr="009A5C88">
                              <w:rPr>
                                <w:rFonts w:asciiTheme="majorEastAsia" w:eastAsiaTheme="majorEastAsia" w:hAnsiTheme="majorEastAsia" w:hint="eastAsia"/>
                                <w:bCs/>
                                <w:color w:val="FF0000"/>
                                <w:sz w:val="18"/>
                                <w:szCs w:val="18"/>
                              </w:rPr>
                              <w:t>５０</w:t>
                            </w:r>
                            <w:r w:rsidRPr="009A5C88">
                              <w:rPr>
                                <w:rFonts w:asciiTheme="majorEastAsia" w:eastAsiaTheme="majorEastAsia" w:hAnsiTheme="majorEastAsia" w:hint="eastAsia"/>
                                <w:bCs/>
                                <w:color w:val="FF0000"/>
                                <w:sz w:val="18"/>
                                <w:szCs w:val="18"/>
                              </w:rPr>
                              <w:t>分</w:t>
                            </w:r>
                            <w:r w:rsidR="0015615B" w:rsidRPr="009A5C88">
                              <w:rPr>
                                <w:rFonts w:asciiTheme="majorEastAsia" w:eastAsiaTheme="majorEastAsia" w:hAnsiTheme="majorEastAsia" w:hint="eastAsia"/>
                                <w:bCs/>
                                <w:color w:val="FF0000"/>
                                <w:sz w:val="18"/>
                                <w:szCs w:val="18"/>
                              </w:rPr>
                              <w:t>～</w:t>
                            </w:r>
                            <w:r w:rsidR="0015615B" w:rsidRPr="009A5C88">
                              <w:rPr>
                                <w:rFonts w:asciiTheme="majorEastAsia" w:eastAsiaTheme="majorEastAsia" w:hAnsiTheme="majorEastAsia"/>
                                <w:bCs/>
                                <w:color w:val="FF0000"/>
                                <w:sz w:val="18"/>
                                <w:szCs w:val="18"/>
                              </w:rPr>
                              <w:t>９０分</w:t>
                            </w:r>
                            <w:r w:rsidRPr="009A5C88">
                              <w:rPr>
                                <w:rFonts w:asciiTheme="majorEastAsia" w:eastAsiaTheme="majorEastAsia" w:hAnsiTheme="majorEastAsia" w:hint="eastAsia"/>
                                <w:bCs/>
                                <w:color w:val="FF0000"/>
                                <w:sz w:val="18"/>
                                <w:szCs w:val="18"/>
                              </w:rPr>
                              <w:t>程度で実施できるよう配分してください。</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Default="008F25C3" w:rsidP="00A77C83">
            <w:pPr>
              <w:rPr>
                <w:rFonts w:ascii="ＭＳ ゴシック" w:eastAsia="ＭＳ ゴシック" w:hAnsi="ＭＳ ゴシック"/>
              </w:rPr>
            </w:pPr>
          </w:p>
          <w:p w:rsidR="00120E5D" w:rsidRDefault="00120E5D" w:rsidP="00A77C83">
            <w:pPr>
              <w:rPr>
                <w:rFonts w:ascii="ＭＳ ゴシック" w:eastAsia="ＭＳ ゴシック" w:hAnsi="ＭＳ ゴシック"/>
              </w:rPr>
            </w:pPr>
          </w:p>
          <w:p w:rsidR="00120E5D" w:rsidRDefault="00120E5D" w:rsidP="00A77C83">
            <w:pPr>
              <w:rPr>
                <w:rFonts w:ascii="ＭＳ ゴシック" w:eastAsia="ＭＳ ゴシック" w:hAnsi="ＭＳ ゴシック"/>
              </w:rPr>
            </w:pPr>
          </w:p>
          <w:p w:rsidR="00120E5D" w:rsidRDefault="00120E5D" w:rsidP="00A77C83">
            <w:pPr>
              <w:rPr>
                <w:rFonts w:ascii="ＭＳ ゴシック" w:eastAsia="ＭＳ ゴシック" w:hAnsi="ＭＳ ゴシック"/>
              </w:rPr>
            </w:pPr>
          </w:p>
          <w:p w:rsidR="00120E5D" w:rsidRPr="001C46CE" w:rsidRDefault="00120E5D" w:rsidP="00A77C83">
            <w:pPr>
              <w:rPr>
                <w:rFonts w:ascii="ＭＳ ゴシック" w:eastAsia="ＭＳ ゴシック" w:hAnsi="ＭＳ ゴシック"/>
              </w:rPr>
            </w:pPr>
          </w:p>
          <w:p w:rsidR="008F25C3" w:rsidRDefault="008F25C3" w:rsidP="00A77C83">
            <w:pPr>
              <w:rPr>
                <w:rFonts w:ascii="ＭＳ ゴシック" w:eastAsia="ＭＳ ゴシック" w:hAnsi="ＭＳ ゴシック"/>
              </w:rPr>
            </w:pPr>
          </w:p>
          <w:p w:rsidR="00120E5D" w:rsidRPr="001C46CE" w:rsidRDefault="00120E5D" w:rsidP="00A77C83">
            <w:pPr>
              <w:rPr>
                <w:rFonts w:ascii="ＭＳ ゴシック" w:eastAsia="ＭＳ ゴシック" w:hAnsi="ＭＳ ゴシック"/>
              </w:rPr>
            </w:pPr>
          </w:p>
        </w:tc>
        <w:tc>
          <w:tcPr>
            <w:tcW w:w="1845"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120E5D" w:rsidTr="00120E5D">
        <w:trPr>
          <w:jc w:val="center"/>
        </w:trPr>
        <w:tc>
          <w:tcPr>
            <w:tcW w:w="1402" w:type="dxa"/>
            <w:tcBorders>
              <w:left w:val="single" w:sz="12" w:space="0" w:color="auto"/>
            </w:tcBorders>
            <w:vAlign w:val="center"/>
          </w:tcPr>
          <w:p w:rsidR="00120E5D" w:rsidRPr="001C46CE" w:rsidRDefault="00120E5D" w:rsidP="00120E5D">
            <w:pPr>
              <w:jc w:val="center"/>
              <w:rPr>
                <w:rFonts w:ascii="ＭＳ ゴシック" w:eastAsia="ＭＳ ゴシック" w:hAnsi="ＭＳ ゴシック"/>
              </w:rPr>
            </w:pPr>
            <w:r w:rsidRPr="001C46CE">
              <w:rPr>
                <w:rFonts w:ascii="ＭＳ ゴシック" w:eastAsia="ＭＳ ゴシック" w:hAnsi="ＭＳ ゴシック" w:hint="eastAsia"/>
              </w:rPr>
              <w:lastRenderedPageBreak/>
              <w:t>基本となるプログラム</w:t>
            </w:r>
          </w:p>
          <w:p w:rsidR="00120E5D" w:rsidRPr="001C46CE" w:rsidRDefault="00120E5D" w:rsidP="00120E5D">
            <w:pPr>
              <w:jc w:val="center"/>
              <w:rPr>
                <w:rFonts w:ascii="ＭＳ ゴシック" w:eastAsia="ＭＳ ゴシック" w:hAnsi="ＭＳ ゴシック"/>
              </w:rPr>
            </w:pPr>
            <w:r w:rsidRPr="001C46CE">
              <w:rPr>
                <w:rFonts w:ascii="ＭＳ ゴシック" w:eastAsia="ＭＳ ゴシック" w:hAnsi="ＭＳ ゴシック"/>
              </w:rPr>
              <w:t>内容</w:t>
            </w:r>
            <w:r>
              <w:rPr>
                <w:rFonts w:ascii="ＭＳ ゴシック" w:eastAsia="ＭＳ ゴシック" w:hAnsi="ＭＳ ゴシック"/>
              </w:rPr>
              <w:t>・構成</w:t>
            </w:r>
          </w:p>
          <w:p w:rsidR="00120E5D" w:rsidRDefault="00120E5D" w:rsidP="00120E5D">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p w:rsidR="00120E5D" w:rsidRPr="009178E8" w:rsidRDefault="00120E5D" w:rsidP="00120E5D">
            <w:pPr>
              <w:jc w:val="center"/>
              <w:rPr>
                <w:rFonts w:ascii="ＭＳ ゴシック" w:eastAsia="ＭＳ ゴシック" w:hAnsi="ＭＳ ゴシック"/>
                <w:sz w:val="18"/>
                <w:szCs w:val="18"/>
              </w:rPr>
            </w:pPr>
            <w:r>
              <w:rPr>
                <w:rFonts w:ascii="ＭＳ ゴシック" w:eastAsia="ＭＳ ゴシック" w:hAnsi="ＭＳ ゴシック"/>
                <w:sz w:val="18"/>
                <w:szCs w:val="18"/>
              </w:rPr>
              <w:t>2回目</w:t>
            </w:r>
          </w:p>
        </w:tc>
        <w:tc>
          <w:tcPr>
            <w:tcW w:w="8081" w:type="dxa"/>
            <w:gridSpan w:val="7"/>
            <w:tcBorders>
              <w:right w:val="single" w:sz="8" w:space="0" w:color="auto"/>
            </w:tcBorders>
          </w:tcPr>
          <w:p w:rsidR="00120E5D" w:rsidRPr="001C46CE" w:rsidRDefault="00120E5D" w:rsidP="00120E5D">
            <w:pPr>
              <w:widowControl/>
              <w:jc w:val="left"/>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tc>
        <w:tc>
          <w:tcPr>
            <w:tcW w:w="1845" w:type="dxa"/>
            <w:tcBorders>
              <w:left w:val="single" w:sz="8" w:space="0" w:color="auto"/>
              <w:right w:val="single" w:sz="12" w:space="0" w:color="auto"/>
            </w:tcBorders>
          </w:tcPr>
          <w:p w:rsidR="00120E5D" w:rsidRPr="001C46CE" w:rsidRDefault="00120E5D" w:rsidP="00120E5D">
            <w:pPr>
              <w:widowControl/>
              <w:jc w:val="left"/>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r w:rsidRPr="001C46CE">
              <w:rPr>
                <w:rFonts w:ascii="ＭＳ ゴシック" w:eastAsia="ＭＳ ゴシック" w:hAnsi="ＭＳ ゴシック"/>
              </w:rPr>
              <w:t xml:space="preserve">　　　　　　分</w:t>
            </w:r>
          </w:p>
          <w:p w:rsidR="00120E5D" w:rsidRDefault="00120E5D" w:rsidP="00120E5D">
            <w:pPr>
              <w:rPr>
                <w:rFonts w:ascii="ＭＳ ゴシック" w:eastAsia="ＭＳ ゴシック" w:hAnsi="ＭＳ ゴシック"/>
              </w:rPr>
            </w:pPr>
          </w:p>
          <w:p w:rsidR="00120E5D" w:rsidRDefault="00120E5D" w:rsidP="00120E5D">
            <w:pPr>
              <w:rPr>
                <w:rFonts w:ascii="ＭＳ ゴシック" w:eastAsia="ＭＳ ゴシック" w:hAnsi="ＭＳ ゴシック"/>
              </w:rPr>
            </w:pPr>
            <w:r>
              <w:rPr>
                <w:rFonts w:ascii="ＭＳ ゴシック" w:eastAsia="ＭＳ ゴシック" w:hAnsi="ＭＳ ゴシック"/>
              </w:rPr>
              <w:t xml:space="preserve">　　　　　　分</w:t>
            </w:r>
          </w:p>
          <w:p w:rsidR="00120E5D"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r>
              <w:rPr>
                <w:rFonts w:ascii="ＭＳ ゴシック" w:eastAsia="ＭＳ ゴシック" w:hAnsi="ＭＳ ゴシック" w:hint="eastAsia"/>
              </w:rPr>
              <w:t xml:space="preserve">　　　　　　分</w:t>
            </w:r>
          </w:p>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r w:rsidRPr="001C46CE">
              <w:rPr>
                <w:rFonts w:ascii="ＭＳ ゴシック" w:eastAsia="ＭＳ ゴシック" w:hAnsi="ＭＳ ゴシック"/>
              </w:rPr>
              <w:t>計</w:t>
            </w:r>
          </w:p>
          <w:p w:rsidR="00120E5D" w:rsidRDefault="00120E5D" w:rsidP="00120E5D">
            <w:pPr>
              <w:widowControl/>
              <w:jc w:val="left"/>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tc>
      </w:tr>
      <w:tr w:rsidR="00AD128F" w:rsidTr="00AD128F">
        <w:trPr>
          <w:trHeight w:val="669"/>
          <w:jc w:val="center"/>
        </w:trPr>
        <w:tc>
          <w:tcPr>
            <w:tcW w:w="1402" w:type="dxa"/>
            <w:tcBorders>
              <w:left w:val="single" w:sz="12" w:space="0" w:color="auto"/>
            </w:tcBorders>
            <w:vAlign w:val="center"/>
          </w:tcPr>
          <w:p w:rsidR="00AD128F" w:rsidRPr="00384149" w:rsidRDefault="00AD128F" w:rsidP="00120E5D">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590" w:type="dxa"/>
            <w:gridSpan w:val="4"/>
            <w:tcBorders>
              <w:right w:val="single" w:sz="4" w:space="0" w:color="auto"/>
            </w:tcBorders>
          </w:tcPr>
          <w:p w:rsidR="00AD128F" w:rsidRDefault="00AD128F" w:rsidP="00120E5D">
            <w:pPr>
              <w:widowControl/>
              <w:jc w:val="left"/>
              <w:rPr>
                <w:rFonts w:asciiTheme="majorHAnsi" w:eastAsiaTheme="majorHAnsi" w:hAnsiTheme="majorHAnsi"/>
                <w:b/>
                <w:bCs/>
                <w:noProof/>
                <w:kern w:val="0"/>
                <w:sz w:val="22"/>
                <w:szCs w:val="22"/>
              </w:rPr>
            </w:pPr>
          </w:p>
        </w:tc>
        <w:tc>
          <w:tcPr>
            <w:tcW w:w="1506" w:type="dxa"/>
            <w:gridSpan w:val="2"/>
            <w:tcBorders>
              <w:left w:val="single" w:sz="4" w:space="0" w:color="auto"/>
              <w:right w:val="single" w:sz="4" w:space="0" w:color="auto"/>
            </w:tcBorders>
            <w:vAlign w:val="center"/>
          </w:tcPr>
          <w:p w:rsidR="00AD128F" w:rsidRDefault="00AD128F" w:rsidP="00AD128F">
            <w:pPr>
              <w:widowControl/>
              <w:jc w:val="center"/>
              <w:rPr>
                <w:rFonts w:asciiTheme="majorHAnsi" w:eastAsiaTheme="majorHAnsi" w:hAnsiTheme="majorHAnsi"/>
                <w:b/>
                <w:bCs/>
                <w:noProof/>
                <w:kern w:val="0"/>
                <w:sz w:val="22"/>
                <w:szCs w:val="22"/>
              </w:rPr>
            </w:pPr>
            <w:r w:rsidRPr="00935840">
              <w:rPr>
                <w:rFonts w:ascii="ＭＳ ゴシック" w:eastAsia="ＭＳ ゴシック" w:hAnsi="ＭＳ ゴシック" w:hint="eastAsia"/>
                <w:sz w:val="20"/>
                <w:szCs w:val="20"/>
              </w:rPr>
              <w:t>申請者材料費負担額</w:t>
            </w:r>
          </w:p>
        </w:tc>
        <w:tc>
          <w:tcPr>
            <w:tcW w:w="3830" w:type="dxa"/>
            <w:gridSpan w:val="2"/>
            <w:tcBorders>
              <w:left w:val="single" w:sz="4" w:space="0" w:color="auto"/>
              <w:right w:val="single" w:sz="12" w:space="0" w:color="auto"/>
            </w:tcBorders>
          </w:tcPr>
          <w:p w:rsidR="00AD128F" w:rsidRDefault="00AD128F" w:rsidP="00120E5D">
            <w:pPr>
              <w:widowControl/>
              <w:jc w:val="left"/>
              <w:rPr>
                <w:rFonts w:asciiTheme="majorHAnsi" w:eastAsiaTheme="majorHAnsi" w:hAnsiTheme="majorHAnsi"/>
                <w:b/>
                <w:bCs/>
                <w:noProof/>
                <w:kern w:val="0"/>
                <w:sz w:val="22"/>
                <w:szCs w:val="22"/>
              </w:rPr>
            </w:pPr>
          </w:p>
        </w:tc>
      </w:tr>
      <w:tr w:rsidR="00120E5D" w:rsidTr="00120E5D">
        <w:trPr>
          <w:trHeight w:val="811"/>
          <w:jc w:val="center"/>
        </w:trPr>
        <w:tc>
          <w:tcPr>
            <w:tcW w:w="1402" w:type="dxa"/>
            <w:tcBorders>
              <w:left w:val="single" w:sz="12" w:space="0" w:color="auto"/>
            </w:tcBorders>
            <w:vAlign w:val="center"/>
          </w:tcPr>
          <w:p w:rsidR="00120E5D" w:rsidRPr="00384149" w:rsidRDefault="00120E5D" w:rsidP="00120E5D">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120E5D" w:rsidRPr="001C46CE" w:rsidRDefault="00120E5D" w:rsidP="00120E5D">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120E5D" w:rsidRPr="001C46CE" w:rsidRDefault="00120E5D" w:rsidP="00120E5D">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53CA2FC1" wp14:editId="0E96EC96">
                      <wp:simplePos x="0" y="0"/>
                      <wp:positionH relativeFrom="column">
                        <wp:posOffset>423495</wp:posOffset>
                      </wp:positionH>
                      <wp:positionV relativeFrom="paragraph">
                        <wp:posOffset>130766</wp:posOffset>
                      </wp:positionV>
                      <wp:extent cx="4852657" cy="242570"/>
                      <wp:effectExtent l="209550" t="0" r="24765" b="24130"/>
                      <wp:wrapNone/>
                      <wp:docPr id="19" name="吹き出し: 角を丸めた四角形 2"/>
                      <wp:cNvGraphicFramePr/>
                      <a:graphic xmlns:a="http://schemas.openxmlformats.org/drawingml/2006/main">
                        <a:graphicData uri="http://schemas.microsoft.com/office/word/2010/wordprocessingShape">
                          <wps:wsp>
                            <wps:cNvSpPr/>
                            <wps:spPr>
                              <a:xfrm>
                                <a:off x="0" y="0"/>
                                <a:ext cx="4852657"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120E5D" w:rsidRPr="009A5C88" w:rsidRDefault="00120E5D" w:rsidP="0015615B">
                                  <w:pPr>
                                    <w:spacing w:line="0" w:lineRule="atLeast"/>
                                    <w:rPr>
                                      <w:rFonts w:asciiTheme="majorEastAsia" w:eastAsiaTheme="majorEastAsia" w:hAnsiTheme="majorEastAsia"/>
                                      <w:sz w:val="17"/>
                                      <w:szCs w:val="17"/>
                                    </w:rPr>
                                  </w:pPr>
                                  <w:r w:rsidRPr="009A5C88">
                                    <w:rPr>
                                      <w:rFonts w:asciiTheme="majorEastAsia" w:eastAsiaTheme="majorEastAsia" w:hAnsiTheme="majorEastAsia" w:hint="eastAsia"/>
                                      <w:bCs/>
                                      <w:color w:val="FF0000"/>
                                      <w:sz w:val="17"/>
                                      <w:szCs w:val="17"/>
                                    </w:rPr>
                                    <w:t>※平日の</w:t>
                                  </w:r>
                                  <w:r w:rsidRPr="009A5C88">
                                    <w:rPr>
                                      <w:rFonts w:asciiTheme="majorEastAsia" w:eastAsiaTheme="majorEastAsia" w:hAnsiTheme="majorEastAsia"/>
                                      <w:bCs/>
                                      <w:color w:val="FF0000"/>
                                      <w:sz w:val="17"/>
                                      <w:szCs w:val="17"/>
                                    </w:rPr>
                                    <w:t>実施は難しい</w:t>
                                  </w:r>
                                  <w:r w:rsidRPr="009A5C88">
                                    <w:rPr>
                                      <w:rFonts w:asciiTheme="majorEastAsia" w:eastAsiaTheme="majorEastAsia" w:hAnsiTheme="majorEastAsia" w:hint="eastAsia"/>
                                      <w:bCs/>
                                      <w:color w:val="FF0000"/>
                                      <w:sz w:val="17"/>
                                      <w:szCs w:val="17"/>
                                    </w:rPr>
                                    <w:t>・</w:t>
                                  </w:r>
                                  <w:r w:rsidRPr="009A5C88">
                                    <w:rPr>
                                      <w:rFonts w:asciiTheme="majorEastAsia" w:eastAsiaTheme="majorEastAsia" w:hAnsiTheme="majorEastAsia"/>
                                      <w:bCs/>
                                      <w:color w:val="FF0000"/>
                                      <w:sz w:val="17"/>
                                      <w:szCs w:val="17"/>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2FC1" id="_x0000_s1033" type="#_x0000_t62" style="position:absolute;margin-left:33.35pt;margin-top:10.3pt;width:382.1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" adj="-761,17926" filled="f" strokecolor="windowText" strokeweight="1pt">
                      <v:textbox>
                        <w:txbxContent>
                          <w:p w:rsidR="00120E5D" w:rsidRPr="009A5C88" w:rsidRDefault="00120E5D" w:rsidP="0015615B">
                            <w:pPr>
                              <w:spacing w:line="0" w:lineRule="atLeast"/>
                              <w:rPr>
                                <w:rFonts w:asciiTheme="majorEastAsia" w:eastAsiaTheme="majorEastAsia" w:hAnsiTheme="majorEastAsia"/>
                                <w:sz w:val="17"/>
                                <w:szCs w:val="17"/>
                              </w:rPr>
                            </w:pPr>
                            <w:r w:rsidRPr="009A5C88">
                              <w:rPr>
                                <w:rFonts w:asciiTheme="majorEastAsia" w:eastAsiaTheme="majorEastAsia" w:hAnsiTheme="majorEastAsia" w:hint="eastAsia"/>
                                <w:bCs/>
                                <w:color w:val="FF0000"/>
                                <w:sz w:val="17"/>
                                <w:szCs w:val="17"/>
                              </w:rPr>
                              <w:t>※平日の</w:t>
                            </w:r>
                            <w:r w:rsidRPr="009A5C88">
                              <w:rPr>
                                <w:rFonts w:asciiTheme="majorEastAsia" w:eastAsiaTheme="majorEastAsia" w:hAnsiTheme="majorEastAsia"/>
                                <w:bCs/>
                                <w:color w:val="FF0000"/>
                                <w:sz w:val="17"/>
                                <w:szCs w:val="17"/>
                              </w:rPr>
                              <w:t>実施は難しい</w:t>
                            </w:r>
                            <w:r w:rsidRPr="009A5C88">
                              <w:rPr>
                                <w:rFonts w:asciiTheme="majorEastAsia" w:eastAsiaTheme="majorEastAsia" w:hAnsiTheme="majorEastAsia" w:hint="eastAsia"/>
                                <w:bCs/>
                                <w:color w:val="FF0000"/>
                                <w:sz w:val="17"/>
                                <w:szCs w:val="17"/>
                              </w:rPr>
                              <w:t>・</w:t>
                            </w:r>
                            <w:r w:rsidRPr="009A5C88">
                              <w:rPr>
                                <w:rFonts w:asciiTheme="majorEastAsia" w:eastAsiaTheme="majorEastAsia" w:hAnsiTheme="majorEastAsia"/>
                                <w:bCs/>
                                <w:color w:val="FF0000"/>
                                <w:sz w:val="17"/>
                                <w:szCs w:val="17"/>
                              </w:rPr>
                              <w:t>公共機関が少ない場合に送迎が必要などありましたらご記入ください。</w:t>
                            </w:r>
                          </w:p>
                        </w:txbxContent>
                      </v:textbox>
                    </v:shape>
                  </w:pict>
                </mc:Fallback>
              </mc:AlternateContent>
            </w:r>
          </w:p>
          <w:p w:rsidR="00120E5D" w:rsidRPr="001C46CE" w:rsidRDefault="00120E5D" w:rsidP="00120E5D">
            <w:pPr>
              <w:rPr>
                <w:rFonts w:ascii="ＭＳ ゴシック" w:eastAsia="ＭＳ ゴシック" w:hAnsi="ＭＳ ゴシック"/>
              </w:rPr>
            </w:pPr>
          </w:p>
        </w:tc>
      </w:tr>
      <w:tr w:rsidR="00120E5D" w:rsidTr="00935840">
        <w:trPr>
          <w:trHeight w:val="810"/>
          <w:jc w:val="center"/>
        </w:trPr>
        <w:tc>
          <w:tcPr>
            <w:tcW w:w="1402" w:type="dxa"/>
            <w:tcBorders>
              <w:left w:val="single" w:sz="12" w:space="0" w:color="auto"/>
            </w:tcBorders>
            <w:vAlign w:val="center"/>
          </w:tcPr>
          <w:p w:rsidR="00120E5D" w:rsidRDefault="00120E5D" w:rsidP="00120E5D">
            <w:pPr>
              <w:jc w:val="center"/>
              <w:rPr>
                <w:rFonts w:ascii="ＭＳ ゴシック" w:eastAsia="ＭＳ ゴシック" w:hAnsi="ＭＳ ゴシック"/>
              </w:rPr>
            </w:pPr>
            <w:r>
              <w:rPr>
                <w:rFonts w:ascii="ＭＳ ゴシック" w:eastAsia="ＭＳ ゴシック" w:hAnsi="ＭＳ ゴシック" w:hint="eastAsia"/>
              </w:rPr>
              <w:t>推奨</w:t>
            </w:r>
          </w:p>
          <w:p w:rsidR="00120E5D" w:rsidRPr="001C46CE" w:rsidRDefault="00120E5D" w:rsidP="00120E5D">
            <w:pPr>
              <w:jc w:val="center"/>
              <w:rPr>
                <w:rFonts w:ascii="ＭＳ ゴシック" w:eastAsia="ＭＳ ゴシック" w:hAnsi="ＭＳ ゴシック"/>
              </w:rPr>
            </w:pPr>
            <w:r>
              <w:rPr>
                <w:rFonts w:ascii="ＭＳ ゴシック" w:eastAsia="ＭＳ ゴシック" w:hAnsi="ＭＳ ゴシック" w:hint="eastAsia"/>
              </w:rPr>
              <w:t>受講期間</w:t>
            </w:r>
          </w:p>
        </w:tc>
        <w:tc>
          <w:tcPr>
            <w:tcW w:w="9926" w:type="dxa"/>
            <w:gridSpan w:val="8"/>
            <w:tcBorders>
              <w:right w:val="single" w:sz="12" w:space="0" w:color="auto"/>
            </w:tcBorders>
          </w:tcPr>
          <w:p w:rsidR="00120E5D" w:rsidRPr="001C46CE" w:rsidRDefault="00120E5D" w:rsidP="00120E5D">
            <w:pPr>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0464" behindDoc="0" locked="0" layoutInCell="1" allowOverlap="1" wp14:anchorId="7A1DB6A4" wp14:editId="60F4A903">
                      <wp:simplePos x="0" y="0"/>
                      <wp:positionH relativeFrom="column">
                        <wp:posOffset>419735</wp:posOffset>
                      </wp:positionH>
                      <wp:positionV relativeFrom="paragraph">
                        <wp:posOffset>36195</wp:posOffset>
                      </wp:positionV>
                      <wp:extent cx="5619750" cy="438150"/>
                      <wp:effectExtent l="228600" t="0" r="19050" b="19050"/>
                      <wp:wrapNone/>
                      <wp:docPr id="30" name="吹き出し: 角を丸めた四角形 2"/>
                      <wp:cNvGraphicFramePr/>
                      <a:graphic xmlns:a="http://schemas.openxmlformats.org/drawingml/2006/main">
                        <a:graphicData uri="http://schemas.microsoft.com/office/word/2010/wordprocessingShape">
                          <wps:wsp>
                            <wps:cNvSpPr/>
                            <wps:spPr>
                              <a:xfrm>
                                <a:off x="0" y="0"/>
                                <a:ext cx="5619750" cy="43815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120E5D" w:rsidRPr="009A5C88" w:rsidRDefault="00120E5D" w:rsidP="00213AFD">
                                  <w:pPr>
                                    <w:spacing w:line="0" w:lineRule="atLeast"/>
                                    <w:rPr>
                                      <w:rFonts w:asciiTheme="majorEastAsia" w:eastAsiaTheme="majorEastAsia" w:hAnsiTheme="majorEastAsia"/>
                                      <w:bCs/>
                                      <w:color w:val="FF0000"/>
                                      <w:sz w:val="16"/>
                                      <w:szCs w:val="16"/>
                                    </w:rPr>
                                  </w:pPr>
                                  <w:r w:rsidRPr="009A5C88">
                                    <w:rPr>
                                      <w:rFonts w:asciiTheme="majorEastAsia" w:eastAsiaTheme="majorEastAsia" w:hAnsiTheme="majorEastAsia" w:hint="eastAsia"/>
                                      <w:bCs/>
                                      <w:color w:val="FF0000"/>
                                      <w:sz w:val="16"/>
                                      <w:szCs w:val="16"/>
                                    </w:rPr>
                                    <w:t>※1回目の内容を</w:t>
                                  </w:r>
                                  <w:r w:rsidRPr="009A5C88">
                                    <w:rPr>
                                      <w:rFonts w:asciiTheme="majorEastAsia" w:eastAsiaTheme="majorEastAsia" w:hAnsiTheme="majorEastAsia"/>
                                      <w:bCs/>
                                      <w:color w:val="FF0000"/>
                                      <w:sz w:val="16"/>
                                      <w:szCs w:val="16"/>
                                    </w:rPr>
                                    <w:t>深めるための前後編のシリーズ講座ですので、</w:t>
                                  </w:r>
                                  <w:r w:rsidRPr="009A5C88">
                                    <w:rPr>
                                      <w:rFonts w:asciiTheme="majorEastAsia" w:eastAsiaTheme="majorEastAsia" w:hAnsiTheme="majorEastAsia" w:hint="eastAsia"/>
                                      <w:bCs/>
                                      <w:color w:val="FF0000"/>
                                      <w:sz w:val="16"/>
                                      <w:szCs w:val="16"/>
                                    </w:rPr>
                                    <w:t>1回目の内容を</w:t>
                                  </w:r>
                                  <w:r w:rsidRPr="009A5C88">
                                    <w:rPr>
                                      <w:rFonts w:asciiTheme="majorEastAsia" w:eastAsiaTheme="majorEastAsia" w:hAnsiTheme="majorEastAsia"/>
                                      <w:bCs/>
                                      <w:color w:val="FF0000"/>
                                      <w:sz w:val="16"/>
                                      <w:szCs w:val="16"/>
                                    </w:rPr>
                                    <w:t>忘れない時期での実施が</w:t>
                                  </w:r>
                                  <w:r w:rsidRPr="009A5C88">
                                    <w:rPr>
                                      <w:rFonts w:asciiTheme="majorEastAsia" w:eastAsiaTheme="majorEastAsia" w:hAnsiTheme="majorEastAsia" w:hint="eastAsia"/>
                                      <w:bCs/>
                                      <w:color w:val="FF0000"/>
                                      <w:sz w:val="16"/>
                                      <w:szCs w:val="16"/>
                                    </w:rPr>
                                    <w:t>望まれます</w:t>
                                  </w:r>
                                  <w:r w:rsidRPr="009A5C88">
                                    <w:rPr>
                                      <w:rFonts w:asciiTheme="majorEastAsia" w:eastAsiaTheme="majorEastAsia" w:hAnsiTheme="majorEastAsia"/>
                                      <w:bCs/>
                                      <w:color w:val="FF0000"/>
                                      <w:sz w:val="16"/>
                                      <w:szCs w:val="16"/>
                                    </w:rPr>
                                    <w:t>。</w:t>
                                  </w:r>
                                </w:p>
                                <w:p w:rsidR="00120E5D" w:rsidRPr="009A5C88" w:rsidRDefault="00120E5D" w:rsidP="00213AFD">
                                  <w:pPr>
                                    <w:spacing w:line="0" w:lineRule="atLeast"/>
                                    <w:rPr>
                                      <w:rFonts w:asciiTheme="majorEastAsia" w:eastAsiaTheme="majorEastAsia" w:hAnsiTheme="majorEastAsia"/>
                                      <w:sz w:val="16"/>
                                      <w:szCs w:val="16"/>
                                    </w:rPr>
                                  </w:pPr>
                                  <w:r w:rsidRPr="009A5C88">
                                    <w:rPr>
                                      <w:rFonts w:asciiTheme="majorEastAsia" w:eastAsiaTheme="majorEastAsia" w:hAnsiTheme="majorEastAsia" w:hint="eastAsia"/>
                                      <w:bCs/>
                                      <w:color w:val="FF0000"/>
                                      <w:sz w:val="16"/>
                                      <w:szCs w:val="16"/>
                                    </w:rPr>
                                    <w:t xml:space="preserve">　これくらいの期間</w:t>
                                  </w:r>
                                  <w:r w:rsidRPr="009A5C88">
                                    <w:rPr>
                                      <w:rFonts w:asciiTheme="majorEastAsia" w:eastAsiaTheme="majorEastAsia" w:hAnsiTheme="majorEastAsia"/>
                                      <w:bCs/>
                                      <w:color w:val="FF0000"/>
                                      <w:sz w:val="16"/>
                                      <w:szCs w:val="16"/>
                                    </w:rPr>
                                    <w:t>で2回目の受講</w:t>
                                  </w:r>
                                  <w:r w:rsidRPr="009A5C88">
                                    <w:rPr>
                                      <w:rFonts w:asciiTheme="majorEastAsia" w:eastAsiaTheme="majorEastAsia" w:hAnsiTheme="majorEastAsia" w:hint="eastAsia"/>
                                      <w:bCs/>
                                      <w:color w:val="FF0000"/>
                                      <w:sz w:val="16"/>
                                      <w:szCs w:val="16"/>
                                    </w:rPr>
                                    <w:t>の</w:t>
                                  </w:r>
                                  <w:r w:rsidRPr="009A5C88">
                                    <w:rPr>
                                      <w:rFonts w:asciiTheme="majorEastAsia" w:eastAsiaTheme="majorEastAsia" w:hAnsiTheme="majorEastAsia"/>
                                      <w:bCs/>
                                      <w:color w:val="FF0000"/>
                                      <w:sz w:val="16"/>
                                      <w:szCs w:val="16"/>
                                    </w:rPr>
                                    <w:t>予定を立てた方が良いという期間をご記入ください。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B6A4" id="_x0000_s1034" type="#_x0000_t62" style="position:absolute;left:0;text-align:left;margin-left:33.05pt;margin-top:2.85pt;width:44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" adj="-761,17926" filled="f" strokecolor="windowText" strokeweight="1pt">
                      <v:textbox>
                        <w:txbxContent>
                          <w:p w:rsidR="00120E5D" w:rsidRPr="009A5C88" w:rsidRDefault="00120E5D" w:rsidP="00213AFD">
                            <w:pPr>
                              <w:spacing w:line="0" w:lineRule="atLeast"/>
                              <w:rPr>
                                <w:rFonts w:asciiTheme="majorEastAsia" w:eastAsiaTheme="majorEastAsia" w:hAnsiTheme="majorEastAsia"/>
                                <w:bCs/>
                                <w:color w:val="FF0000"/>
                                <w:sz w:val="16"/>
                                <w:szCs w:val="16"/>
                              </w:rPr>
                            </w:pPr>
                            <w:r w:rsidRPr="009A5C88">
                              <w:rPr>
                                <w:rFonts w:asciiTheme="majorEastAsia" w:eastAsiaTheme="majorEastAsia" w:hAnsiTheme="majorEastAsia" w:hint="eastAsia"/>
                                <w:bCs/>
                                <w:color w:val="FF0000"/>
                                <w:sz w:val="16"/>
                                <w:szCs w:val="16"/>
                              </w:rPr>
                              <w:t>※1回目の内容を</w:t>
                            </w:r>
                            <w:r w:rsidRPr="009A5C88">
                              <w:rPr>
                                <w:rFonts w:asciiTheme="majorEastAsia" w:eastAsiaTheme="majorEastAsia" w:hAnsiTheme="majorEastAsia"/>
                                <w:bCs/>
                                <w:color w:val="FF0000"/>
                                <w:sz w:val="16"/>
                                <w:szCs w:val="16"/>
                              </w:rPr>
                              <w:t>深めるための前後編のシリーズ講座ですので、</w:t>
                            </w:r>
                            <w:r w:rsidRPr="009A5C88">
                              <w:rPr>
                                <w:rFonts w:asciiTheme="majorEastAsia" w:eastAsiaTheme="majorEastAsia" w:hAnsiTheme="majorEastAsia" w:hint="eastAsia"/>
                                <w:bCs/>
                                <w:color w:val="FF0000"/>
                                <w:sz w:val="16"/>
                                <w:szCs w:val="16"/>
                              </w:rPr>
                              <w:t>1回目の内容を</w:t>
                            </w:r>
                            <w:r w:rsidRPr="009A5C88">
                              <w:rPr>
                                <w:rFonts w:asciiTheme="majorEastAsia" w:eastAsiaTheme="majorEastAsia" w:hAnsiTheme="majorEastAsia"/>
                                <w:bCs/>
                                <w:color w:val="FF0000"/>
                                <w:sz w:val="16"/>
                                <w:szCs w:val="16"/>
                              </w:rPr>
                              <w:t>忘れない時期での実施が</w:t>
                            </w:r>
                            <w:r w:rsidRPr="009A5C88">
                              <w:rPr>
                                <w:rFonts w:asciiTheme="majorEastAsia" w:eastAsiaTheme="majorEastAsia" w:hAnsiTheme="majorEastAsia" w:hint="eastAsia"/>
                                <w:bCs/>
                                <w:color w:val="FF0000"/>
                                <w:sz w:val="16"/>
                                <w:szCs w:val="16"/>
                              </w:rPr>
                              <w:t>望まれます</w:t>
                            </w:r>
                            <w:r w:rsidRPr="009A5C88">
                              <w:rPr>
                                <w:rFonts w:asciiTheme="majorEastAsia" w:eastAsiaTheme="majorEastAsia" w:hAnsiTheme="majorEastAsia"/>
                                <w:bCs/>
                                <w:color w:val="FF0000"/>
                                <w:sz w:val="16"/>
                                <w:szCs w:val="16"/>
                              </w:rPr>
                              <w:t>。</w:t>
                            </w:r>
                          </w:p>
                          <w:p w:rsidR="00120E5D" w:rsidRPr="009A5C88" w:rsidRDefault="00120E5D" w:rsidP="00213AFD">
                            <w:pPr>
                              <w:spacing w:line="0" w:lineRule="atLeast"/>
                              <w:rPr>
                                <w:rFonts w:asciiTheme="majorEastAsia" w:eastAsiaTheme="majorEastAsia" w:hAnsiTheme="majorEastAsia"/>
                                <w:sz w:val="16"/>
                                <w:szCs w:val="16"/>
                              </w:rPr>
                            </w:pPr>
                            <w:r w:rsidRPr="009A5C88">
                              <w:rPr>
                                <w:rFonts w:asciiTheme="majorEastAsia" w:eastAsiaTheme="majorEastAsia" w:hAnsiTheme="majorEastAsia" w:hint="eastAsia"/>
                                <w:bCs/>
                                <w:color w:val="FF0000"/>
                                <w:sz w:val="16"/>
                                <w:szCs w:val="16"/>
                              </w:rPr>
                              <w:t xml:space="preserve">　これくらいの期間</w:t>
                            </w:r>
                            <w:r w:rsidRPr="009A5C88">
                              <w:rPr>
                                <w:rFonts w:asciiTheme="majorEastAsia" w:eastAsiaTheme="majorEastAsia" w:hAnsiTheme="majorEastAsia"/>
                                <w:bCs/>
                                <w:color w:val="FF0000"/>
                                <w:sz w:val="16"/>
                                <w:szCs w:val="16"/>
                              </w:rPr>
                              <w:t>で2回目の受講</w:t>
                            </w:r>
                            <w:r w:rsidRPr="009A5C88">
                              <w:rPr>
                                <w:rFonts w:asciiTheme="majorEastAsia" w:eastAsiaTheme="majorEastAsia" w:hAnsiTheme="majorEastAsia" w:hint="eastAsia"/>
                                <w:bCs/>
                                <w:color w:val="FF0000"/>
                                <w:sz w:val="16"/>
                                <w:szCs w:val="16"/>
                              </w:rPr>
                              <w:t>の</w:t>
                            </w:r>
                            <w:r w:rsidRPr="009A5C88">
                              <w:rPr>
                                <w:rFonts w:asciiTheme="majorEastAsia" w:eastAsiaTheme="majorEastAsia" w:hAnsiTheme="majorEastAsia"/>
                                <w:bCs/>
                                <w:color w:val="FF0000"/>
                                <w:sz w:val="16"/>
                                <w:szCs w:val="16"/>
                              </w:rPr>
                              <w:t>予定を立てた方が良いという期間をご記入ください。</w:t>
                            </w:r>
                          </w:p>
                        </w:txbxContent>
                      </v:textbox>
                    </v:shape>
                  </w:pict>
                </mc:Fallback>
              </mc:AlternateContent>
            </w:r>
          </w:p>
        </w:tc>
      </w:tr>
      <w:tr w:rsidR="007F6A07" w:rsidTr="00935840">
        <w:trPr>
          <w:trHeight w:val="810"/>
          <w:jc w:val="center"/>
        </w:trPr>
        <w:tc>
          <w:tcPr>
            <w:tcW w:w="1402" w:type="dxa"/>
            <w:tcBorders>
              <w:left w:val="single" w:sz="12" w:space="0" w:color="auto"/>
            </w:tcBorders>
            <w:vAlign w:val="center"/>
          </w:tcPr>
          <w:p w:rsidR="007F6A07" w:rsidRDefault="007F6A07" w:rsidP="007F6A07">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7F6A07" w:rsidRDefault="007F6A07" w:rsidP="007F6A07">
            <w:pPr>
              <w:jc w:val="center"/>
              <w:rPr>
                <w:rFonts w:ascii="ＭＳ ゴシック" w:eastAsia="ＭＳ ゴシック" w:hAnsi="ＭＳ ゴシック"/>
              </w:rPr>
            </w:pPr>
            <w:r>
              <w:rPr>
                <w:rFonts w:ascii="ＭＳ ゴシック" w:eastAsia="ＭＳ ゴシック" w:hAnsi="ＭＳ ゴシック" w:hint="eastAsia"/>
              </w:rPr>
              <w:t>(</w:t>
            </w:r>
            <w:r w:rsidRPr="001C46CE">
              <w:rPr>
                <w:rFonts w:ascii="ＭＳ ゴシック" w:eastAsia="ＭＳ ゴシック" w:hAnsi="ＭＳ ゴシック" w:hint="eastAsia"/>
              </w:rPr>
              <w:t>団体名</w:t>
            </w:r>
            <w:r>
              <w:rPr>
                <w:rFonts w:ascii="ＭＳ ゴシック" w:eastAsia="ＭＳ ゴシック" w:hAnsi="ＭＳ ゴシック" w:hint="eastAsia"/>
              </w:rPr>
              <w:t>)</w:t>
            </w:r>
          </w:p>
        </w:tc>
        <w:tc>
          <w:tcPr>
            <w:tcW w:w="9926" w:type="dxa"/>
            <w:gridSpan w:val="8"/>
            <w:tcBorders>
              <w:right w:val="single" w:sz="12" w:space="0" w:color="auto"/>
            </w:tcBorders>
          </w:tcPr>
          <w:p w:rsidR="007F6A07" w:rsidRDefault="007F6A07" w:rsidP="00120E5D">
            <w:pPr>
              <w:rPr>
                <w:rFonts w:asciiTheme="majorHAnsi" w:eastAsiaTheme="majorHAnsi" w:hAnsiTheme="majorHAnsi"/>
                <w:b/>
                <w:bCs/>
                <w:noProof/>
                <w:kern w:val="0"/>
                <w:sz w:val="22"/>
                <w:szCs w:val="22"/>
              </w:rPr>
            </w:pPr>
          </w:p>
        </w:tc>
      </w:tr>
      <w:tr w:rsidR="00120E5D" w:rsidTr="00935840">
        <w:trPr>
          <w:trHeight w:val="1695"/>
          <w:jc w:val="center"/>
        </w:trPr>
        <w:tc>
          <w:tcPr>
            <w:tcW w:w="1402" w:type="dxa"/>
            <w:tcBorders>
              <w:left w:val="single" w:sz="12" w:space="0" w:color="auto"/>
              <w:bottom w:val="single" w:sz="12" w:space="0" w:color="auto"/>
            </w:tcBorders>
            <w:vAlign w:val="center"/>
          </w:tcPr>
          <w:p w:rsidR="00120E5D" w:rsidRPr="001C46CE" w:rsidRDefault="00120E5D" w:rsidP="00120E5D">
            <w:pPr>
              <w:jc w:val="center"/>
              <w:rPr>
                <w:rFonts w:ascii="ＭＳ ゴシック" w:eastAsia="ＭＳ ゴシック" w:hAnsi="ＭＳ ゴシック"/>
              </w:rPr>
            </w:pPr>
          </w:p>
          <w:p w:rsidR="00120E5D" w:rsidRPr="009178E8" w:rsidRDefault="00120E5D" w:rsidP="00120E5D">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120E5D" w:rsidRPr="001C46CE" w:rsidRDefault="00120E5D" w:rsidP="00120E5D">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120E5D" w:rsidRPr="001C46CE" w:rsidRDefault="00120E5D" w:rsidP="00120E5D">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120E5D" w:rsidRPr="001C46CE" w:rsidRDefault="00120E5D" w:rsidP="00120E5D">
            <w:pPr>
              <w:rPr>
                <w:rFonts w:ascii="ＭＳ ゴシック" w:eastAsia="ＭＳ ゴシック" w:hAnsi="ＭＳ ゴシック"/>
              </w:rPr>
            </w:pPr>
          </w:p>
          <w:p w:rsidR="00120E5D" w:rsidRPr="001C46CE" w:rsidRDefault="00120E5D" w:rsidP="00120E5D">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120E5D">
      <w:pgSz w:w="11906" w:h="16838" w:code="9"/>
      <w:pgMar w:top="567" w:right="284" w:bottom="56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B1" w:rsidRDefault="002A7DB1" w:rsidP="0015615B">
      <w:r>
        <w:separator/>
      </w:r>
    </w:p>
  </w:endnote>
  <w:endnote w:type="continuationSeparator" w:id="0">
    <w:p w:rsidR="002A7DB1" w:rsidRDefault="002A7DB1" w:rsidP="0015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B1" w:rsidRDefault="002A7DB1" w:rsidP="0015615B">
      <w:r>
        <w:separator/>
      </w:r>
    </w:p>
  </w:footnote>
  <w:footnote w:type="continuationSeparator" w:id="0">
    <w:p w:rsidR="002A7DB1" w:rsidRDefault="002A7DB1" w:rsidP="0015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D22CC"/>
    <w:rsid w:val="00120E5D"/>
    <w:rsid w:val="0015615B"/>
    <w:rsid w:val="001861CF"/>
    <w:rsid w:val="001C46CE"/>
    <w:rsid w:val="00232639"/>
    <w:rsid w:val="0025595E"/>
    <w:rsid w:val="002A7DB1"/>
    <w:rsid w:val="002F2A3A"/>
    <w:rsid w:val="00384149"/>
    <w:rsid w:val="004C562F"/>
    <w:rsid w:val="005D46BA"/>
    <w:rsid w:val="005F6108"/>
    <w:rsid w:val="007F6A07"/>
    <w:rsid w:val="0082368E"/>
    <w:rsid w:val="008B1A8A"/>
    <w:rsid w:val="008F25C3"/>
    <w:rsid w:val="00916AF3"/>
    <w:rsid w:val="009178E8"/>
    <w:rsid w:val="00935840"/>
    <w:rsid w:val="00995F9C"/>
    <w:rsid w:val="009A5C88"/>
    <w:rsid w:val="009B35CE"/>
    <w:rsid w:val="00A77C83"/>
    <w:rsid w:val="00AD128F"/>
    <w:rsid w:val="00D9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15615B"/>
    <w:pPr>
      <w:tabs>
        <w:tab w:val="center" w:pos="4252"/>
        <w:tab w:val="right" w:pos="8504"/>
      </w:tabs>
      <w:snapToGrid w:val="0"/>
    </w:pPr>
  </w:style>
  <w:style w:type="character" w:customStyle="1" w:styleId="a6">
    <w:name w:val="ヘッダー (文字)"/>
    <w:basedOn w:val="a0"/>
    <w:link w:val="a5"/>
    <w:uiPriority w:val="99"/>
    <w:rsid w:val="0015615B"/>
    <w:rPr>
      <w:rFonts w:ascii="Century" w:eastAsia="ＭＳ 明朝" w:hAnsi="Century" w:cs="Times New Roman"/>
      <w:szCs w:val="24"/>
    </w:rPr>
  </w:style>
  <w:style w:type="paragraph" w:styleId="a7">
    <w:name w:val="footer"/>
    <w:basedOn w:val="a"/>
    <w:link w:val="a8"/>
    <w:uiPriority w:val="99"/>
    <w:unhideWhenUsed/>
    <w:rsid w:val="0015615B"/>
    <w:pPr>
      <w:tabs>
        <w:tab w:val="center" w:pos="4252"/>
        <w:tab w:val="right" w:pos="8504"/>
      </w:tabs>
      <w:snapToGrid w:val="0"/>
    </w:pPr>
  </w:style>
  <w:style w:type="character" w:customStyle="1" w:styleId="a8">
    <w:name w:val="フッター (文字)"/>
    <w:basedOn w:val="a0"/>
    <w:link w:val="a7"/>
    <w:uiPriority w:val="99"/>
    <w:rsid w:val="0015615B"/>
    <w:rPr>
      <w:rFonts w:ascii="Century" w:eastAsia="ＭＳ 明朝" w:hAnsi="Century" w:cs="Times New Roman"/>
      <w:szCs w:val="24"/>
    </w:rPr>
  </w:style>
  <w:style w:type="paragraph" w:styleId="a9">
    <w:name w:val="Balloon Text"/>
    <w:basedOn w:val="a"/>
    <w:link w:val="aa"/>
    <w:uiPriority w:val="99"/>
    <w:semiHidden/>
    <w:unhideWhenUsed/>
    <w:rsid w:val="004C5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2FE6-99A0-4B69-8A15-AE80DC01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hatanaka-m</cp:lastModifiedBy>
  <cp:revision>4</cp:revision>
  <cp:lastPrinted>2023-10-11T06:53:00Z</cp:lastPrinted>
  <dcterms:created xsi:type="dcterms:W3CDTF">2023-10-11T05:36:00Z</dcterms:created>
  <dcterms:modified xsi:type="dcterms:W3CDTF">2023-10-17T08:53:00Z</dcterms:modified>
</cp:coreProperties>
</file>